
<file path=[Content_Types].xml><?xml version="1.0" encoding="utf-8"?>
<Types xmlns="http://schemas.openxmlformats.org/package/2006/content-types">
  <Default Extension="tmp" ContentType="image/png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A80" w:rsidRDefault="003F0256">
      <w:pPr>
        <w:pStyle w:val="Textoindependiente"/>
        <w:rPr>
          <w:rFonts w:ascii="Times New Roman"/>
          <w:sz w:val="20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748030</wp:posOffset>
                </wp:positionH>
                <wp:positionV relativeFrom="page">
                  <wp:posOffset>8582660</wp:posOffset>
                </wp:positionV>
                <wp:extent cx="234950" cy="417195"/>
                <wp:effectExtent l="0" t="0" r="0" b="0"/>
                <wp:wrapNone/>
                <wp:docPr id="7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5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62B4" w:rsidRDefault="007E62B4">
                            <w:pPr>
                              <w:spacing w:before="20"/>
                              <w:ind w:left="20"/>
                              <w:rPr>
                                <w:rFonts w:ascii="Cambria" w:hAnsi="Cambria"/>
                                <w:sz w:val="28"/>
                              </w:rPr>
                            </w:pPr>
                            <w:r>
                              <w:rPr>
                                <w:rFonts w:ascii="Cambria" w:hAnsi="Cambria"/>
                                <w:sz w:val="16"/>
                              </w:rPr>
                              <w:t>Página</w:t>
                            </w:r>
                            <w:r>
                              <w:rPr>
                                <w:rFonts w:ascii="Cambria" w:hAnsi="Cambria"/>
                                <w:sz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58.9pt;margin-top:675.8pt;width:18.5pt;height:32.8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" filled="f" stroked="f">
                <v:textbox style="layout-flow:vertical;mso-layout-flow-alt:bottom-to-top" inset="0,0,0,0">
                  <w:txbxContent>
                    <w:p w:rsidR="007E62B4" w:rsidRDefault="007E62B4">
                      <w:pPr>
                        <w:spacing w:before="20"/>
                        <w:ind w:left="20"/>
                        <w:rPr>
                          <w:rFonts w:ascii="Cambria" w:hAnsi="Cambria"/>
                          <w:sz w:val="28"/>
                        </w:rPr>
                      </w:pPr>
                      <w:r>
                        <w:rPr>
                          <w:rFonts w:ascii="Cambria" w:hAnsi="Cambria"/>
                          <w:sz w:val="16"/>
                        </w:rPr>
                        <w:t>Página</w:t>
                      </w:r>
                      <w:r>
                        <w:rPr>
                          <w:rFonts w:ascii="Cambria" w:hAnsi="Cambria"/>
                          <w:sz w:val="28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47557">
        <w:rPr>
          <w:rFonts w:ascii="Times New Roman"/>
          <w:sz w:val="20"/>
        </w:rPr>
        <w:t xml:space="preserve"> </w:t>
      </w:r>
    </w:p>
    <w:p w:rsidR="00253A80" w:rsidRDefault="00253A80">
      <w:pPr>
        <w:pStyle w:val="Textoindependiente"/>
        <w:spacing w:before="8"/>
        <w:rPr>
          <w:rFonts w:ascii="Times New Roman"/>
          <w:sz w:val="19"/>
        </w:rPr>
      </w:pPr>
    </w:p>
    <w:p w:rsidR="00253A80" w:rsidRDefault="002037C6" w:rsidP="00614A87">
      <w:pPr>
        <w:pStyle w:val="Ttulo1"/>
        <w:spacing w:before="52" w:line="360" w:lineRule="auto"/>
        <w:ind w:left="4195" w:right="2728" w:hanging="1350"/>
        <w:jc w:val="center"/>
      </w:pPr>
      <w:bookmarkStart w:id="0" w:name="INFORME_MANTENIMIENTO_PREVENTIVO_CORRECT"/>
      <w:bookmarkStart w:id="1" w:name="_Toc180072061"/>
      <w:bookmarkEnd w:id="0"/>
      <w:r>
        <w:rPr>
          <w:spacing w:val="-10"/>
        </w:rPr>
        <w:t xml:space="preserve">INFORME MANTENIMIENTO </w:t>
      </w:r>
      <w:r>
        <w:rPr>
          <w:spacing w:val="-9"/>
        </w:rPr>
        <w:t>PREVENTIVO CORRECTIVO</w:t>
      </w:r>
      <w:r w:rsidR="00614A87">
        <w:rPr>
          <w:spacing w:val="-53"/>
        </w:rPr>
        <w:t xml:space="preserve"> </w:t>
      </w:r>
      <w:r>
        <w:rPr>
          <w:spacing w:val="-5"/>
        </w:rPr>
        <w:t>COCA</w:t>
      </w:r>
      <w:r w:rsidR="000E62FA">
        <w:rPr>
          <w:spacing w:val="-5"/>
        </w:rPr>
        <w:t xml:space="preserve"> </w:t>
      </w:r>
      <w:r>
        <w:rPr>
          <w:spacing w:val="-5"/>
        </w:rPr>
        <w:t>COLA</w:t>
      </w:r>
      <w:r w:rsidR="000E62FA">
        <w:rPr>
          <w:spacing w:val="-5"/>
        </w:rPr>
        <w:t xml:space="preserve"> </w:t>
      </w:r>
      <w:r>
        <w:rPr>
          <w:spacing w:val="-5"/>
        </w:rPr>
        <w:t>FEMSA</w:t>
      </w:r>
      <w:r>
        <w:rPr>
          <w:spacing w:val="-25"/>
        </w:rPr>
        <w:t xml:space="preserve"> </w:t>
      </w:r>
      <w:r w:rsidR="007E62B4">
        <w:rPr>
          <w:spacing w:val="-5"/>
        </w:rPr>
        <w:t>GIRARDOT</w:t>
      </w:r>
      <w:bookmarkEnd w:id="1"/>
    </w:p>
    <w:p w:rsidR="00253A80" w:rsidRDefault="00253A80">
      <w:pPr>
        <w:pStyle w:val="Textoindependiente"/>
        <w:spacing w:before="11"/>
        <w:rPr>
          <w:b/>
          <w:sz w:val="23"/>
        </w:rPr>
      </w:pPr>
    </w:p>
    <w:p w:rsidR="00D11D01" w:rsidRDefault="00D11D01" w:rsidP="00D11D01">
      <w:pPr>
        <w:pStyle w:val="Default"/>
      </w:pPr>
    </w:p>
    <w:p w:rsidR="00D11D01" w:rsidRDefault="00D71A7F" w:rsidP="00D11D01">
      <w:pPr>
        <w:pStyle w:val="Textoindependiente"/>
      </w:pPr>
      <w:r>
        <w:t xml:space="preserve"> </w:t>
      </w:r>
      <w:r w:rsidR="00D11D01">
        <w:t xml:space="preserve">En el presente informe se evidencian las actividades de mantenimiento correctivo y preventivo de estantería de </w:t>
      </w:r>
      <w:r>
        <w:t xml:space="preserve">                     </w:t>
      </w:r>
      <w:r w:rsidR="00D11D01">
        <w:t xml:space="preserve">almacenamiento logístico de la Planta de Coca Cola FEMSA </w:t>
      </w:r>
      <w:r w:rsidR="007E62B4">
        <w:t>Girardot</w:t>
      </w:r>
      <w:r w:rsidR="00D11D01">
        <w:t>.</w:t>
      </w:r>
      <w:r w:rsidR="00D11D01">
        <w:br/>
      </w:r>
    </w:p>
    <w:p w:rsidR="00253A80" w:rsidRDefault="00D71A7F" w:rsidP="00D11D01">
      <w:pPr>
        <w:pStyle w:val="Textoindependiente"/>
        <w:rPr>
          <w:sz w:val="20"/>
        </w:rPr>
      </w:pPr>
      <w:r>
        <w:rPr>
          <w:sz w:val="23"/>
          <w:szCs w:val="23"/>
        </w:rPr>
        <w:t xml:space="preserve"> </w:t>
      </w:r>
      <w:r w:rsidR="009F1BF0">
        <w:rPr>
          <w:sz w:val="23"/>
          <w:szCs w:val="23"/>
        </w:rPr>
        <w:t>El personal ingreso el día 9</w:t>
      </w:r>
      <w:r w:rsidR="00D11D01">
        <w:rPr>
          <w:sz w:val="23"/>
          <w:szCs w:val="23"/>
        </w:rPr>
        <w:t xml:space="preserve"> de </w:t>
      </w:r>
      <w:r w:rsidR="009F1BF0">
        <w:rPr>
          <w:sz w:val="23"/>
          <w:szCs w:val="23"/>
        </w:rPr>
        <w:t>julio de 2024</w:t>
      </w:r>
      <w:r w:rsidR="00D11D01">
        <w:rPr>
          <w:sz w:val="23"/>
          <w:szCs w:val="23"/>
        </w:rPr>
        <w:t xml:space="preserve"> y finalizar con el recorrido y firma de acta de entrega hasta el </w:t>
      </w:r>
      <w:r>
        <w:rPr>
          <w:sz w:val="23"/>
          <w:szCs w:val="23"/>
        </w:rPr>
        <w:t xml:space="preserve">  </w:t>
      </w:r>
      <w:r w:rsidR="009F1BF0">
        <w:rPr>
          <w:sz w:val="23"/>
          <w:szCs w:val="23"/>
        </w:rPr>
        <w:t>1</w:t>
      </w:r>
      <w:r w:rsidR="00D11D01">
        <w:rPr>
          <w:sz w:val="23"/>
          <w:szCs w:val="23"/>
        </w:rPr>
        <w:t xml:space="preserve"> de </w:t>
      </w:r>
      <w:r w:rsidR="009F1BF0">
        <w:rPr>
          <w:sz w:val="23"/>
          <w:szCs w:val="23"/>
        </w:rPr>
        <w:t>agosto</w:t>
      </w:r>
      <w:r w:rsidR="00C97D9E">
        <w:rPr>
          <w:sz w:val="23"/>
          <w:szCs w:val="23"/>
        </w:rPr>
        <w:t xml:space="preserve"> de 2024</w:t>
      </w:r>
      <w:r w:rsidR="00D11D01">
        <w:rPr>
          <w:sz w:val="23"/>
          <w:szCs w:val="23"/>
        </w:rPr>
        <w:t>.</w:t>
      </w:r>
    </w:p>
    <w:p w:rsidR="00253A80" w:rsidRDefault="00253A80">
      <w:pPr>
        <w:pStyle w:val="Textoindependiente"/>
        <w:rPr>
          <w:sz w:val="20"/>
        </w:rPr>
      </w:pPr>
    </w:p>
    <w:p w:rsidR="00253A80" w:rsidRDefault="00253A80">
      <w:pPr>
        <w:pStyle w:val="Textoindependiente"/>
        <w:rPr>
          <w:sz w:val="20"/>
        </w:rPr>
      </w:pPr>
    </w:p>
    <w:p w:rsidR="00253A80" w:rsidRDefault="00253A80">
      <w:pPr>
        <w:pStyle w:val="Textoindependiente"/>
        <w:rPr>
          <w:sz w:val="12"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BDBDBD"/>
          <w:left w:val="single" w:sz="4" w:space="0" w:color="BDBDBD"/>
          <w:bottom w:val="single" w:sz="4" w:space="0" w:color="BDBDBD"/>
          <w:right w:val="single" w:sz="4" w:space="0" w:color="BDBDBD"/>
          <w:insideH w:val="single" w:sz="4" w:space="0" w:color="BDBDBD"/>
          <w:insideV w:val="single" w:sz="4" w:space="0" w:color="BDBDBD"/>
        </w:tblBorders>
        <w:tblLayout w:type="fixed"/>
        <w:tblLook w:val="01E0" w:firstRow="1" w:lastRow="1" w:firstColumn="1" w:lastColumn="1" w:noHBand="0" w:noVBand="0"/>
      </w:tblPr>
      <w:tblGrid>
        <w:gridCol w:w="2249"/>
        <w:gridCol w:w="3330"/>
        <w:gridCol w:w="2077"/>
        <w:gridCol w:w="1640"/>
      </w:tblGrid>
      <w:tr w:rsidR="00253A80">
        <w:trPr>
          <w:trHeight w:val="292"/>
        </w:trPr>
        <w:tc>
          <w:tcPr>
            <w:tcW w:w="2249" w:type="dxa"/>
          </w:tcPr>
          <w:p w:rsidR="00253A80" w:rsidRDefault="002037C6">
            <w:pPr>
              <w:pStyle w:val="TableParagraph"/>
              <w:spacing w:before="3"/>
              <w:ind w:left="112"/>
              <w:jc w:val="left"/>
              <w:rPr>
                <w:sz w:val="16"/>
              </w:rPr>
            </w:pPr>
            <w:r>
              <w:rPr>
                <w:sz w:val="16"/>
              </w:rPr>
              <w:t>LOCACIÓN</w:t>
            </w:r>
          </w:p>
        </w:tc>
        <w:tc>
          <w:tcPr>
            <w:tcW w:w="3330" w:type="dxa"/>
          </w:tcPr>
          <w:p w:rsidR="00253A80" w:rsidRDefault="007E62B4">
            <w:pPr>
              <w:pStyle w:val="TableParagraph"/>
              <w:spacing w:before="0" w:line="272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GIRARDOT</w:t>
            </w:r>
          </w:p>
        </w:tc>
        <w:tc>
          <w:tcPr>
            <w:tcW w:w="2077" w:type="dxa"/>
          </w:tcPr>
          <w:p w:rsidR="00253A80" w:rsidRDefault="002037C6">
            <w:pPr>
              <w:pStyle w:val="TableParagraph"/>
              <w:spacing w:before="3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POSICIONES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INTERVENIDAS</w:t>
            </w:r>
          </w:p>
        </w:tc>
        <w:tc>
          <w:tcPr>
            <w:tcW w:w="1640" w:type="dxa"/>
          </w:tcPr>
          <w:p w:rsidR="00253A80" w:rsidRPr="00614A87" w:rsidRDefault="007E62B4">
            <w:pPr>
              <w:pStyle w:val="TableParagraph"/>
              <w:spacing w:before="0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249</w:t>
            </w:r>
          </w:p>
        </w:tc>
      </w:tr>
      <w:tr w:rsidR="00253A80">
        <w:trPr>
          <w:trHeight w:val="294"/>
        </w:trPr>
        <w:tc>
          <w:tcPr>
            <w:tcW w:w="2249" w:type="dxa"/>
          </w:tcPr>
          <w:p w:rsidR="00253A80" w:rsidRDefault="002037C6">
            <w:pPr>
              <w:pStyle w:val="TableParagraph"/>
              <w:spacing w:before="1"/>
              <w:ind w:left="112"/>
              <w:jc w:val="left"/>
              <w:rPr>
                <w:sz w:val="16"/>
              </w:rPr>
            </w:pPr>
            <w:r>
              <w:rPr>
                <w:sz w:val="16"/>
              </w:rPr>
              <w:t>ACTIVIDAD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DESARROLLADA</w:t>
            </w:r>
          </w:p>
        </w:tc>
        <w:tc>
          <w:tcPr>
            <w:tcW w:w="7047" w:type="dxa"/>
            <w:gridSpan w:val="3"/>
          </w:tcPr>
          <w:p w:rsidR="00253A80" w:rsidRDefault="002037C6">
            <w:pPr>
              <w:pStyle w:val="TableParagraph"/>
              <w:spacing w:before="0" w:line="27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MTTO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CORRECTIVO</w:t>
            </w:r>
            <w:r>
              <w:rPr>
                <w:b/>
                <w:spacing w:val="-4"/>
                <w:sz w:val="24"/>
              </w:rPr>
              <w:t xml:space="preserve"> </w:t>
            </w:r>
            <w:r w:rsidR="000E62FA">
              <w:rPr>
                <w:b/>
                <w:sz w:val="24"/>
              </w:rPr>
              <w:t xml:space="preserve">Y PREVENTIVO </w:t>
            </w:r>
            <w:r w:rsidR="007E62B4">
              <w:rPr>
                <w:b/>
                <w:sz w:val="24"/>
              </w:rPr>
              <w:t>PLANTA GIRARDOT</w:t>
            </w:r>
            <w:r w:rsidR="00C97D9E">
              <w:rPr>
                <w:b/>
                <w:sz w:val="24"/>
              </w:rPr>
              <w:t xml:space="preserve"> </w:t>
            </w:r>
          </w:p>
        </w:tc>
      </w:tr>
      <w:tr w:rsidR="00253A80">
        <w:trPr>
          <w:trHeight w:val="292"/>
        </w:trPr>
        <w:tc>
          <w:tcPr>
            <w:tcW w:w="2249" w:type="dxa"/>
          </w:tcPr>
          <w:p w:rsidR="00253A80" w:rsidRDefault="002037C6">
            <w:pPr>
              <w:pStyle w:val="TableParagraph"/>
              <w:spacing w:before="3"/>
              <w:ind w:left="112"/>
              <w:jc w:val="left"/>
              <w:rPr>
                <w:sz w:val="16"/>
              </w:rPr>
            </w:pPr>
            <w:r>
              <w:rPr>
                <w:sz w:val="16"/>
              </w:rPr>
              <w:t>NUMERO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OP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AMWELDING</w:t>
            </w:r>
          </w:p>
        </w:tc>
        <w:tc>
          <w:tcPr>
            <w:tcW w:w="3330" w:type="dxa"/>
          </w:tcPr>
          <w:p w:rsidR="00253A80" w:rsidRDefault="002037C6" w:rsidP="00D11D01">
            <w:pPr>
              <w:pStyle w:val="TableParagraph"/>
              <w:spacing w:before="0" w:line="272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OP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7E62B4">
              <w:rPr>
                <w:b/>
                <w:sz w:val="24"/>
              </w:rPr>
              <w:t>1634</w:t>
            </w:r>
          </w:p>
        </w:tc>
        <w:tc>
          <w:tcPr>
            <w:tcW w:w="2077" w:type="dxa"/>
          </w:tcPr>
          <w:p w:rsidR="00253A80" w:rsidRDefault="002037C6">
            <w:pPr>
              <w:pStyle w:val="TableParagraph"/>
              <w:spacing w:before="3"/>
              <w:ind w:right="87"/>
              <w:jc w:val="right"/>
              <w:rPr>
                <w:sz w:val="16"/>
              </w:rPr>
            </w:pPr>
            <w:r>
              <w:rPr>
                <w:sz w:val="16"/>
              </w:rPr>
              <w:t>FECHA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INICIO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LABOR</w:t>
            </w:r>
          </w:p>
        </w:tc>
        <w:tc>
          <w:tcPr>
            <w:tcW w:w="1640" w:type="dxa"/>
          </w:tcPr>
          <w:p w:rsidR="00253A80" w:rsidRDefault="007E62B4" w:rsidP="000E62FA">
            <w:pPr>
              <w:pStyle w:val="TableParagraph"/>
              <w:spacing w:before="0" w:line="272" w:lineRule="exact"/>
              <w:ind w:left="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 JUNIO</w:t>
            </w:r>
          </w:p>
        </w:tc>
      </w:tr>
      <w:tr w:rsidR="00253A80">
        <w:trPr>
          <w:trHeight w:val="290"/>
        </w:trPr>
        <w:tc>
          <w:tcPr>
            <w:tcW w:w="2249" w:type="dxa"/>
          </w:tcPr>
          <w:p w:rsidR="00253A80" w:rsidRDefault="002037C6">
            <w:pPr>
              <w:pStyle w:val="TableParagraph"/>
              <w:spacing w:before="3"/>
              <w:ind w:left="112"/>
              <w:jc w:val="left"/>
              <w:rPr>
                <w:sz w:val="16"/>
              </w:rPr>
            </w:pPr>
            <w:r>
              <w:rPr>
                <w:sz w:val="16"/>
              </w:rPr>
              <w:t>TIEMPO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TOTAL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LABOR</w:t>
            </w:r>
          </w:p>
        </w:tc>
        <w:tc>
          <w:tcPr>
            <w:tcW w:w="3330" w:type="dxa"/>
          </w:tcPr>
          <w:p w:rsidR="00253A80" w:rsidRDefault="000E62FA" w:rsidP="00C97D9E">
            <w:pPr>
              <w:pStyle w:val="TableParagraph"/>
              <w:spacing w:before="0" w:line="270" w:lineRule="exact"/>
              <w:jc w:val="lef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  </w:t>
            </w:r>
            <w:r w:rsidR="00C97D9E">
              <w:rPr>
                <w:b/>
                <w:spacing w:val="-1"/>
                <w:sz w:val="24"/>
              </w:rPr>
              <w:t>12</w:t>
            </w:r>
            <w:r w:rsidR="00247557">
              <w:rPr>
                <w:b/>
                <w:spacing w:val="-1"/>
                <w:sz w:val="24"/>
              </w:rPr>
              <w:t xml:space="preserve"> </w:t>
            </w:r>
            <w:r w:rsidR="002037C6">
              <w:rPr>
                <w:b/>
                <w:sz w:val="24"/>
              </w:rPr>
              <w:t>DIAS</w:t>
            </w:r>
            <w:r w:rsidR="002037C6">
              <w:rPr>
                <w:b/>
                <w:spacing w:val="-4"/>
                <w:sz w:val="24"/>
              </w:rPr>
              <w:t xml:space="preserve"> </w:t>
            </w:r>
            <w:r w:rsidR="002037C6">
              <w:rPr>
                <w:b/>
                <w:sz w:val="24"/>
              </w:rPr>
              <w:t>DE</w:t>
            </w:r>
            <w:r w:rsidR="002037C6">
              <w:rPr>
                <w:b/>
                <w:spacing w:val="-6"/>
                <w:sz w:val="24"/>
              </w:rPr>
              <w:t xml:space="preserve"> </w:t>
            </w:r>
            <w:r w:rsidR="002037C6">
              <w:rPr>
                <w:b/>
                <w:sz w:val="24"/>
              </w:rPr>
              <w:t>TRABAJO</w:t>
            </w:r>
          </w:p>
        </w:tc>
        <w:tc>
          <w:tcPr>
            <w:tcW w:w="2077" w:type="dxa"/>
          </w:tcPr>
          <w:p w:rsidR="00253A80" w:rsidRDefault="002037C6">
            <w:pPr>
              <w:pStyle w:val="TableParagraph"/>
              <w:spacing w:before="3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FECHA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FINALIZACION</w:t>
            </w:r>
          </w:p>
        </w:tc>
        <w:tc>
          <w:tcPr>
            <w:tcW w:w="1640" w:type="dxa"/>
          </w:tcPr>
          <w:p w:rsidR="00253A80" w:rsidRPr="00614A87" w:rsidRDefault="007E62B4">
            <w:pPr>
              <w:pStyle w:val="TableParagraph"/>
              <w:spacing w:before="0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5 JULIO</w:t>
            </w:r>
          </w:p>
        </w:tc>
      </w:tr>
      <w:tr w:rsidR="00253A80">
        <w:trPr>
          <w:trHeight w:val="1173"/>
        </w:trPr>
        <w:tc>
          <w:tcPr>
            <w:tcW w:w="2249" w:type="dxa"/>
          </w:tcPr>
          <w:p w:rsidR="00253A80" w:rsidRDefault="002037C6">
            <w:pPr>
              <w:pStyle w:val="TableParagraph"/>
              <w:spacing w:before="3"/>
              <w:ind w:left="112"/>
              <w:jc w:val="left"/>
              <w:rPr>
                <w:sz w:val="16"/>
              </w:rPr>
            </w:pPr>
            <w:r>
              <w:rPr>
                <w:sz w:val="16"/>
              </w:rPr>
              <w:t>NUMERO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OC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FEMSA</w:t>
            </w:r>
          </w:p>
        </w:tc>
        <w:tc>
          <w:tcPr>
            <w:tcW w:w="3330" w:type="dxa"/>
          </w:tcPr>
          <w:p w:rsidR="00253A80" w:rsidRPr="00614A87" w:rsidRDefault="00614A87" w:rsidP="007E62B4">
            <w:pPr>
              <w:pStyle w:val="TableParagraph"/>
              <w:spacing w:before="0"/>
              <w:jc w:val="left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  </w:t>
            </w:r>
            <w:r w:rsidR="00247557" w:rsidRPr="00614A87">
              <w:rPr>
                <w:rFonts w:asciiTheme="minorHAnsi" w:hAnsiTheme="minorHAnsi" w:cstheme="minorHAnsi"/>
                <w:b/>
                <w:sz w:val="24"/>
              </w:rPr>
              <w:t>440085</w:t>
            </w:r>
            <w:r w:rsidR="007E62B4">
              <w:rPr>
                <w:rFonts w:asciiTheme="minorHAnsi" w:hAnsiTheme="minorHAnsi" w:cstheme="minorHAnsi"/>
                <w:b/>
                <w:sz w:val="24"/>
              </w:rPr>
              <w:t>0928</w:t>
            </w:r>
          </w:p>
        </w:tc>
        <w:tc>
          <w:tcPr>
            <w:tcW w:w="2077" w:type="dxa"/>
          </w:tcPr>
          <w:p w:rsidR="00253A80" w:rsidRDefault="002037C6">
            <w:pPr>
              <w:pStyle w:val="TableParagraph"/>
              <w:spacing w:before="3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POLIZA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COBERTURA</w:t>
            </w:r>
          </w:p>
        </w:tc>
        <w:tc>
          <w:tcPr>
            <w:tcW w:w="1640" w:type="dxa"/>
          </w:tcPr>
          <w:p w:rsidR="00253A80" w:rsidRDefault="00253A80"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</w:tbl>
    <w:p w:rsidR="00253A80" w:rsidRDefault="00253A80">
      <w:pPr>
        <w:pStyle w:val="Textoindependiente"/>
        <w:spacing w:before="7"/>
        <w:rPr>
          <w:sz w:val="17"/>
        </w:rPr>
      </w:pPr>
    </w:p>
    <w:p w:rsidR="00253A80" w:rsidRDefault="002037C6">
      <w:pPr>
        <w:pStyle w:val="Textoindependiente"/>
        <w:spacing w:before="56" w:line="451" w:lineRule="auto"/>
        <w:ind w:left="700" w:right="6064"/>
      </w:pPr>
      <w:r>
        <w:t>Fecha estimada de la próxima intervención:</w:t>
      </w:r>
      <w:r>
        <w:rPr>
          <w:spacing w:val="-48"/>
        </w:rPr>
        <w:t xml:space="preserve"> </w:t>
      </w:r>
      <w:r>
        <w:t>Fecha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diagnóstico</w:t>
      </w:r>
      <w:r>
        <w:rPr>
          <w:spacing w:val="-2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especialista:</w:t>
      </w:r>
    </w:p>
    <w:p w:rsidR="00253A80" w:rsidRDefault="00253A80">
      <w:pPr>
        <w:spacing w:line="451" w:lineRule="auto"/>
        <w:sectPr w:rsidR="00253A80">
          <w:headerReference w:type="default" r:id="rId8"/>
          <w:footerReference w:type="default" r:id="rId9"/>
          <w:type w:val="continuous"/>
          <w:pgSz w:w="12240" w:h="15840"/>
          <w:pgMar w:top="1880" w:right="820" w:bottom="1340" w:left="740" w:header="708" w:footer="1154" w:gutter="0"/>
          <w:pgNumType w:start="1"/>
          <w:cols w:space="720"/>
        </w:sectPr>
      </w:pPr>
    </w:p>
    <w:p w:rsidR="00253A80" w:rsidRDefault="003F0256">
      <w:pPr>
        <w:pStyle w:val="Textoindependiente"/>
        <w:rPr>
          <w:sz w:val="20"/>
        </w:rPr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748030</wp:posOffset>
                </wp:positionH>
                <wp:positionV relativeFrom="page">
                  <wp:posOffset>8582660</wp:posOffset>
                </wp:positionV>
                <wp:extent cx="234950" cy="417195"/>
                <wp:effectExtent l="0" t="0" r="0" b="0"/>
                <wp:wrapNone/>
                <wp:docPr id="6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5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62B4" w:rsidRDefault="007E62B4">
                            <w:pPr>
                              <w:spacing w:before="20"/>
                              <w:ind w:left="20"/>
                              <w:rPr>
                                <w:rFonts w:ascii="Cambria" w:hAnsi="Cambria"/>
                                <w:sz w:val="28"/>
                              </w:rPr>
                            </w:pPr>
                            <w:hyperlink w:anchor="_bookmark5" w:history="1">
                              <w:r>
                                <w:rPr>
                                  <w:rFonts w:ascii="Cambria" w:hAnsi="Cambria"/>
                                  <w:sz w:val="16"/>
                                </w:rPr>
                                <w:t>Página</w:t>
                              </w:r>
                              <w:r>
                                <w:rPr>
                                  <w:rFonts w:ascii="Cambria" w:hAnsi="Cambria"/>
                                  <w:sz w:val="28"/>
                                </w:rPr>
                                <w:t>2</w:t>
                              </w:r>
                            </w:hyperlink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margin-left:58.9pt;margin-top:675.8pt;width:18.5pt;height:32.8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" filled="f" stroked="f">
                <v:textbox style="layout-flow:vertical;mso-layout-flow-alt:bottom-to-top" inset="0,0,0,0">
                  <w:txbxContent>
                    <w:p w:rsidR="007E62B4" w:rsidRDefault="007E62B4">
                      <w:pPr>
                        <w:spacing w:before="20"/>
                        <w:ind w:left="20"/>
                        <w:rPr>
                          <w:rFonts w:ascii="Cambria" w:hAnsi="Cambria"/>
                          <w:sz w:val="28"/>
                        </w:rPr>
                      </w:pPr>
                      <w:hyperlink w:anchor="_bookmark5" w:history="1">
                        <w:r>
                          <w:rPr>
                            <w:rFonts w:ascii="Cambria" w:hAnsi="Cambria"/>
                            <w:sz w:val="16"/>
                          </w:rPr>
                          <w:t>Página</w:t>
                        </w:r>
                        <w:r>
                          <w:rPr>
                            <w:rFonts w:ascii="Cambria" w:hAnsi="Cambria"/>
                            <w:sz w:val="28"/>
                          </w:rPr>
                          <w:t>2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53A80" w:rsidRDefault="002037C6">
      <w:pPr>
        <w:spacing w:before="239"/>
        <w:ind w:left="501"/>
        <w:rPr>
          <w:rFonts w:ascii="Cambria"/>
          <w:sz w:val="32"/>
        </w:rPr>
      </w:pPr>
      <w:r>
        <w:rPr>
          <w:rFonts w:ascii="Cambria"/>
          <w:color w:val="365F91"/>
          <w:sz w:val="32"/>
        </w:rPr>
        <w:t>Contenido</w:t>
      </w:r>
    </w:p>
    <w:sdt>
      <w:sdtPr>
        <w:rPr>
          <w:rFonts w:ascii="Calibri" w:eastAsia="Calibri" w:hAnsi="Calibri" w:cs="Calibri"/>
          <w:color w:val="auto"/>
          <w:sz w:val="22"/>
          <w:szCs w:val="22"/>
          <w:lang w:val="es-ES" w:eastAsia="en-US"/>
        </w:rPr>
        <w:id w:val="84976141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7069C2" w:rsidRDefault="007069C2">
          <w:pPr>
            <w:pStyle w:val="TtulodeTDC"/>
          </w:pPr>
          <w:r>
            <w:rPr>
              <w:lang w:val="es-ES"/>
            </w:rPr>
            <w:t>Contenido</w:t>
          </w:r>
        </w:p>
        <w:p w:rsidR="001219D9" w:rsidRDefault="007069C2">
          <w:pPr>
            <w:pStyle w:val="TDC1"/>
            <w:tabs>
              <w:tab w:val="right" w:leader="dot" w:pos="10670"/>
            </w:tabs>
            <w:rPr>
              <w:rFonts w:asciiTheme="minorHAnsi" w:eastAsiaTheme="minorEastAsia" w:hAnsiTheme="minorHAnsi" w:cstheme="minorBidi"/>
              <w:noProof/>
              <w:lang w:val="es-CO" w:eastAsia="es-CO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180072061" w:history="1">
            <w:r w:rsidR="001219D9" w:rsidRPr="00823B7B">
              <w:rPr>
                <w:rStyle w:val="Hipervnculo"/>
                <w:noProof/>
                <w:spacing w:val="-10"/>
              </w:rPr>
              <w:t xml:space="preserve">INFORME MANTENIMIENTO </w:t>
            </w:r>
            <w:r w:rsidR="001219D9" w:rsidRPr="00823B7B">
              <w:rPr>
                <w:rStyle w:val="Hipervnculo"/>
                <w:noProof/>
                <w:spacing w:val="-9"/>
              </w:rPr>
              <w:t>PREVENTIVO CORRECTIVO</w:t>
            </w:r>
            <w:r w:rsidR="001219D9" w:rsidRPr="00823B7B">
              <w:rPr>
                <w:rStyle w:val="Hipervnculo"/>
                <w:noProof/>
                <w:spacing w:val="-53"/>
              </w:rPr>
              <w:t xml:space="preserve"> </w:t>
            </w:r>
            <w:r w:rsidR="001219D9" w:rsidRPr="00823B7B">
              <w:rPr>
                <w:rStyle w:val="Hipervnculo"/>
                <w:noProof/>
                <w:spacing w:val="-5"/>
              </w:rPr>
              <w:t>COCA COLA FEMSA</w:t>
            </w:r>
            <w:r w:rsidR="001219D9" w:rsidRPr="00823B7B">
              <w:rPr>
                <w:rStyle w:val="Hipervnculo"/>
                <w:noProof/>
                <w:spacing w:val="-25"/>
              </w:rPr>
              <w:t xml:space="preserve"> </w:t>
            </w:r>
            <w:r w:rsidR="001219D9" w:rsidRPr="00823B7B">
              <w:rPr>
                <w:rStyle w:val="Hipervnculo"/>
                <w:noProof/>
                <w:spacing w:val="-5"/>
              </w:rPr>
              <w:t>GIRARDOT</w:t>
            </w:r>
            <w:r w:rsidR="001219D9">
              <w:rPr>
                <w:noProof/>
                <w:webHidden/>
              </w:rPr>
              <w:tab/>
            </w:r>
            <w:r w:rsidR="001219D9">
              <w:rPr>
                <w:noProof/>
                <w:webHidden/>
              </w:rPr>
              <w:fldChar w:fldCharType="begin"/>
            </w:r>
            <w:r w:rsidR="001219D9">
              <w:rPr>
                <w:noProof/>
                <w:webHidden/>
              </w:rPr>
              <w:instrText xml:space="preserve"> PAGEREF _Toc180072061 \h </w:instrText>
            </w:r>
            <w:r w:rsidR="001219D9">
              <w:rPr>
                <w:noProof/>
                <w:webHidden/>
              </w:rPr>
            </w:r>
            <w:r w:rsidR="001219D9">
              <w:rPr>
                <w:noProof/>
                <w:webHidden/>
              </w:rPr>
              <w:fldChar w:fldCharType="separate"/>
            </w:r>
            <w:r w:rsidR="001219D9">
              <w:rPr>
                <w:noProof/>
                <w:webHidden/>
              </w:rPr>
              <w:t>1</w:t>
            </w:r>
            <w:r w:rsidR="001219D9">
              <w:rPr>
                <w:noProof/>
                <w:webHidden/>
              </w:rPr>
              <w:fldChar w:fldCharType="end"/>
            </w:r>
          </w:hyperlink>
        </w:p>
        <w:p w:rsidR="001219D9" w:rsidRDefault="001219D9">
          <w:pPr>
            <w:pStyle w:val="TDC1"/>
            <w:tabs>
              <w:tab w:val="left" w:pos="1139"/>
              <w:tab w:val="right" w:leader="dot" w:pos="10670"/>
            </w:tabs>
            <w:rPr>
              <w:rFonts w:asciiTheme="minorHAnsi" w:eastAsiaTheme="minorEastAsia" w:hAnsiTheme="minorHAnsi" w:cstheme="minorBidi"/>
              <w:noProof/>
              <w:lang w:val="es-CO" w:eastAsia="es-CO"/>
            </w:rPr>
          </w:pPr>
          <w:hyperlink w:anchor="_Toc180072062" w:history="1">
            <w:r w:rsidRPr="00823B7B">
              <w:rPr>
                <w:rStyle w:val="Hipervnculo"/>
                <w:noProof/>
              </w:rPr>
              <w:t>1</w:t>
            </w:r>
            <w:r>
              <w:rPr>
                <w:rFonts w:asciiTheme="minorHAnsi" w:eastAsiaTheme="minorEastAsia" w:hAnsiTheme="minorHAnsi" w:cstheme="minorBidi"/>
                <w:noProof/>
                <w:lang w:val="es-CO" w:eastAsia="es-CO"/>
              </w:rPr>
              <w:tab/>
            </w:r>
            <w:r w:rsidRPr="00823B7B">
              <w:rPr>
                <w:rStyle w:val="Hipervnculo"/>
                <w:noProof/>
              </w:rPr>
              <w:t>RESUMEN</w:t>
            </w:r>
            <w:r w:rsidRPr="00823B7B">
              <w:rPr>
                <w:rStyle w:val="Hipervnculo"/>
                <w:noProof/>
                <w:spacing w:val="-4"/>
              </w:rPr>
              <w:t xml:space="preserve"> </w:t>
            </w:r>
            <w:r w:rsidRPr="00823B7B">
              <w:rPr>
                <w:rStyle w:val="Hipervnculo"/>
                <w:noProof/>
              </w:rPr>
              <w:t>GENERAL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_Toc180072062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219D9" w:rsidRDefault="001219D9">
          <w:pPr>
            <w:pStyle w:val="TDC1"/>
            <w:tabs>
              <w:tab w:val="left" w:pos="1139"/>
              <w:tab w:val="right" w:leader="dot" w:pos="10670"/>
            </w:tabs>
            <w:rPr>
              <w:rFonts w:asciiTheme="minorHAnsi" w:eastAsiaTheme="minorEastAsia" w:hAnsiTheme="minorHAnsi" w:cstheme="minorBidi"/>
              <w:noProof/>
              <w:lang w:val="es-CO" w:eastAsia="es-CO"/>
            </w:rPr>
          </w:pPr>
          <w:hyperlink w:anchor="_Toc180072063" w:history="1">
            <w:r w:rsidRPr="00823B7B">
              <w:rPr>
                <w:rStyle w:val="Hipervnculo"/>
                <w:noProof/>
              </w:rPr>
              <w:t>2</w:t>
            </w:r>
            <w:r>
              <w:rPr>
                <w:rFonts w:asciiTheme="minorHAnsi" w:eastAsiaTheme="minorEastAsia" w:hAnsiTheme="minorHAnsi" w:cstheme="minorBidi"/>
                <w:noProof/>
                <w:lang w:val="es-CO" w:eastAsia="es-CO"/>
              </w:rPr>
              <w:tab/>
            </w:r>
            <w:r w:rsidRPr="00823B7B">
              <w:rPr>
                <w:rStyle w:val="Hipervnculo"/>
                <w:noProof/>
                <w:spacing w:val="-1"/>
              </w:rPr>
              <w:t>PLANO DE LA LOCACIÓN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_Toc180072063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219D9" w:rsidRDefault="001219D9">
          <w:pPr>
            <w:pStyle w:val="TDC1"/>
            <w:tabs>
              <w:tab w:val="left" w:pos="1139"/>
              <w:tab w:val="right" w:leader="dot" w:pos="10670"/>
            </w:tabs>
            <w:rPr>
              <w:rFonts w:asciiTheme="minorHAnsi" w:eastAsiaTheme="minorEastAsia" w:hAnsiTheme="minorHAnsi" w:cstheme="minorBidi"/>
              <w:noProof/>
              <w:lang w:val="es-CO" w:eastAsia="es-CO"/>
            </w:rPr>
          </w:pPr>
          <w:hyperlink w:anchor="_Toc180072064" w:history="1">
            <w:r w:rsidRPr="00823B7B">
              <w:rPr>
                <w:rStyle w:val="Hipervnculo"/>
                <w:noProof/>
              </w:rPr>
              <w:t>3</w:t>
            </w:r>
            <w:r>
              <w:rPr>
                <w:rFonts w:asciiTheme="minorHAnsi" w:eastAsiaTheme="minorEastAsia" w:hAnsiTheme="minorHAnsi" w:cstheme="minorBidi"/>
                <w:noProof/>
                <w:lang w:val="es-CO" w:eastAsia="es-CO"/>
              </w:rPr>
              <w:tab/>
            </w:r>
            <w:r w:rsidRPr="00823B7B">
              <w:rPr>
                <w:rStyle w:val="Hipervnculo"/>
                <w:noProof/>
              </w:rPr>
              <w:t>MEDICIONES DE LA ESTRUCTURA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_Toc180072064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219D9" w:rsidRDefault="001219D9">
          <w:pPr>
            <w:pStyle w:val="TDC1"/>
            <w:tabs>
              <w:tab w:val="left" w:pos="1139"/>
              <w:tab w:val="right" w:leader="dot" w:pos="10670"/>
            </w:tabs>
            <w:rPr>
              <w:rFonts w:asciiTheme="minorHAnsi" w:eastAsiaTheme="minorEastAsia" w:hAnsiTheme="minorHAnsi" w:cstheme="minorBidi"/>
              <w:noProof/>
              <w:lang w:val="es-CO" w:eastAsia="es-CO"/>
            </w:rPr>
          </w:pPr>
          <w:hyperlink w:anchor="_Toc180072065" w:history="1">
            <w:r w:rsidRPr="00823B7B">
              <w:rPr>
                <w:rStyle w:val="Hipervnculo"/>
                <w:noProof/>
              </w:rPr>
              <w:t>4</w:t>
            </w:r>
            <w:r>
              <w:rPr>
                <w:rFonts w:asciiTheme="minorHAnsi" w:eastAsiaTheme="minorEastAsia" w:hAnsiTheme="minorHAnsi" w:cstheme="minorBidi"/>
                <w:noProof/>
                <w:lang w:val="es-CO" w:eastAsia="es-CO"/>
              </w:rPr>
              <w:tab/>
            </w:r>
            <w:r w:rsidRPr="00823B7B">
              <w:rPr>
                <w:rStyle w:val="Hipervnculo"/>
                <w:noProof/>
              </w:rPr>
              <w:t>MEDICION DE VERTICALIDAD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_Toc180072065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219D9" w:rsidRDefault="001219D9">
          <w:pPr>
            <w:pStyle w:val="TDC1"/>
            <w:tabs>
              <w:tab w:val="right" w:leader="dot" w:pos="10670"/>
            </w:tabs>
            <w:rPr>
              <w:rFonts w:asciiTheme="minorHAnsi" w:eastAsiaTheme="minorEastAsia" w:hAnsiTheme="minorHAnsi" w:cstheme="minorBidi"/>
              <w:noProof/>
              <w:lang w:val="es-CO" w:eastAsia="es-CO"/>
            </w:rPr>
          </w:pPr>
          <w:hyperlink w:anchor="_Toc180072066" w:history="1">
            <w:r w:rsidRPr="00823B7B">
              <w:rPr>
                <w:rStyle w:val="Hipervnculo"/>
                <w:noProof/>
              </w:rPr>
              <w:t>5 ACTIVIDADES REALIZADAS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_Toc180072066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219D9" w:rsidRDefault="001219D9">
          <w:pPr>
            <w:pStyle w:val="TDC1"/>
            <w:tabs>
              <w:tab w:val="left" w:pos="1320"/>
              <w:tab w:val="right" w:leader="dot" w:pos="10670"/>
            </w:tabs>
            <w:rPr>
              <w:rFonts w:asciiTheme="minorHAnsi" w:eastAsiaTheme="minorEastAsia" w:hAnsiTheme="minorHAnsi" w:cstheme="minorBidi"/>
              <w:noProof/>
              <w:lang w:val="es-CO" w:eastAsia="es-CO"/>
            </w:rPr>
          </w:pPr>
          <w:hyperlink w:anchor="_Toc180072067" w:history="1">
            <w:r w:rsidRPr="00823B7B">
              <w:rPr>
                <w:rStyle w:val="Hipervnculo"/>
                <w:noProof/>
              </w:rPr>
              <w:t>5.1</w:t>
            </w:r>
            <w:r>
              <w:rPr>
                <w:rFonts w:asciiTheme="minorHAnsi" w:eastAsiaTheme="minorEastAsia" w:hAnsiTheme="minorHAnsi" w:cstheme="minorBidi"/>
                <w:noProof/>
                <w:lang w:val="es-CO" w:eastAsia="es-CO"/>
              </w:rPr>
              <w:tab/>
            </w:r>
            <w:r w:rsidRPr="00823B7B">
              <w:rPr>
                <w:rStyle w:val="Hipervnculo"/>
                <w:noProof/>
              </w:rPr>
              <w:t>SISTEMAS TIPO</w:t>
            </w:r>
            <w:r w:rsidRPr="00823B7B">
              <w:rPr>
                <w:rStyle w:val="Hipervnculo"/>
                <w:noProof/>
                <w:spacing w:val="1"/>
              </w:rPr>
              <w:t xml:space="preserve"> </w:t>
            </w:r>
            <w:r w:rsidRPr="00823B7B">
              <w:rPr>
                <w:rStyle w:val="Hipervnculo"/>
                <w:noProof/>
              </w:rPr>
              <w:t>STOR      [BLOQUE 1] DRIVE 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_Toc180072067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219D9" w:rsidRDefault="001219D9">
          <w:pPr>
            <w:pStyle w:val="TDC1"/>
            <w:tabs>
              <w:tab w:val="right" w:leader="dot" w:pos="10670"/>
            </w:tabs>
            <w:rPr>
              <w:rFonts w:asciiTheme="minorHAnsi" w:eastAsiaTheme="minorEastAsia" w:hAnsiTheme="minorHAnsi" w:cstheme="minorBidi"/>
              <w:noProof/>
              <w:lang w:val="es-CO" w:eastAsia="es-CO"/>
            </w:rPr>
          </w:pPr>
          <w:hyperlink w:anchor="_Toc180072068" w:history="1">
            <w:r w:rsidRPr="00823B7B">
              <w:rPr>
                <w:rStyle w:val="Hipervnculo"/>
                <w:noProof/>
              </w:rPr>
              <w:t>5.2 ESTANTERIA TIPO STOR  [BLOQUE 2]</w:t>
            </w:r>
            <w:r w:rsidRPr="00823B7B">
              <w:rPr>
                <w:rStyle w:val="Hipervnculo"/>
                <w:noProof/>
                <w:spacing w:val="-3"/>
              </w:rPr>
              <w:t xml:space="preserve"> </w:t>
            </w:r>
            <w:r w:rsidRPr="00823B7B">
              <w:rPr>
                <w:rStyle w:val="Hipervnculo"/>
                <w:noProof/>
              </w:rPr>
              <w:t>DRIVE 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_Toc180072068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219D9" w:rsidRDefault="001219D9">
          <w:pPr>
            <w:pStyle w:val="TDC1"/>
            <w:tabs>
              <w:tab w:val="left" w:pos="1139"/>
              <w:tab w:val="right" w:leader="dot" w:pos="10670"/>
            </w:tabs>
            <w:rPr>
              <w:rFonts w:asciiTheme="minorHAnsi" w:eastAsiaTheme="minorEastAsia" w:hAnsiTheme="minorHAnsi" w:cstheme="minorBidi"/>
              <w:noProof/>
              <w:lang w:val="es-CO" w:eastAsia="es-CO"/>
            </w:rPr>
          </w:pPr>
          <w:hyperlink w:anchor="_Toc180072069" w:history="1">
            <w:r w:rsidRPr="00823B7B">
              <w:rPr>
                <w:rStyle w:val="Hipervnculo"/>
                <w:noProof/>
              </w:rPr>
              <w:t>6</w:t>
            </w:r>
            <w:r>
              <w:rPr>
                <w:rFonts w:asciiTheme="minorHAnsi" w:eastAsiaTheme="minorEastAsia" w:hAnsiTheme="minorHAnsi" w:cstheme="minorBidi"/>
                <w:noProof/>
                <w:lang w:val="es-CO" w:eastAsia="es-CO"/>
              </w:rPr>
              <w:tab/>
            </w:r>
            <w:r w:rsidRPr="00823B7B">
              <w:rPr>
                <w:rStyle w:val="Hipervnculo"/>
                <w:noProof/>
              </w:rPr>
              <w:t>ACTIVIDADES DE</w:t>
            </w:r>
            <w:r w:rsidRPr="00823B7B">
              <w:rPr>
                <w:rStyle w:val="Hipervnculo"/>
                <w:noProof/>
                <w:spacing w:val="1"/>
              </w:rPr>
              <w:t xml:space="preserve"> </w:t>
            </w:r>
            <w:r w:rsidRPr="00823B7B">
              <w:rPr>
                <w:rStyle w:val="Hipervnculo"/>
                <w:noProof/>
                <w:spacing w:val="-1"/>
              </w:rPr>
              <w:t>MANTENIMIENTO</w:t>
            </w:r>
            <w:r w:rsidRPr="00823B7B">
              <w:rPr>
                <w:rStyle w:val="Hipervnculo"/>
                <w:noProof/>
                <w:spacing w:val="-5"/>
              </w:rPr>
              <w:t xml:space="preserve"> </w:t>
            </w:r>
            <w:r w:rsidRPr="00823B7B">
              <w:rPr>
                <w:rStyle w:val="Hipervnculo"/>
                <w:noProof/>
              </w:rPr>
              <w:t>FUTURO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_Toc180072069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069C2" w:rsidRDefault="007069C2">
          <w:r>
            <w:rPr>
              <w:b/>
              <w:bCs/>
            </w:rPr>
            <w:fldChar w:fldCharType="end"/>
          </w:r>
        </w:p>
      </w:sdtContent>
    </w:sdt>
    <w:p w:rsidR="00253A80" w:rsidRDefault="00253A80">
      <w:pPr>
        <w:pStyle w:val="Textoindependiente"/>
        <w:rPr>
          <w:sz w:val="20"/>
        </w:rPr>
      </w:pPr>
    </w:p>
    <w:p w:rsidR="00253A80" w:rsidRDefault="00253A80">
      <w:pPr>
        <w:pStyle w:val="Textoindependiente"/>
        <w:spacing w:before="5"/>
        <w:rPr>
          <w:sz w:val="13"/>
        </w:rPr>
      </w:pPr>
    </w:p>
    <w:p w:rsidR="00253A80" w:rsidRDefault="00253A80">
      <w:pPr>
        <w:rPr>
          <w:sz w:val="13"/>
        </w:rPr>
        <w:sectPr w:rsidR="00253A80">
          <w:pgSz w:w="12240" w:h="15840"/>
          <w:pgMar w:top="1880" w:right="820" w:bottom="1340" w:left="740" w:header="708" w:footer="1154" w:gutter="0"/>
          <w:cols w:space="720"/>
        </w:sectPr>
      </w:pPr>
      <w:bookmarkStart w:id="2" w:name="_GoBack"/>
      <w:bookmarkEnd w:id="2"/>
    </w:p>
    <w:p w:rsidR="00253A80" w:rsidRDefault="00253A80">
      <w:pPr>
        <w:pStyle w:val="Textoindependiente"/>
        <w:rPr>
          <w:sz w:val="20"/>
        </w:rPr>
      </w:pPr>
    </w:p>
    <w:p w:rsidR="00253A80" w:rsidRDefault="00253A80">
      <w:pPr>
        <w:pStyle w:val="Textoindependiente"/>
        <w:spacing w:before="5"/>
        <w:rPr>
          <w:sz w:val="17"/>
        </w:rPr>
      </w:pPr>
    </w:p>
    <w:p w:rsidR="00253A80" w:rsidRDefault="002037C6">
      <w:pPr>
        <w:pStyle w:val="Ttulo1"/>
        <w:numPr>
          <w:ilvl w:val="0"/>
          <w:numId w:val="2"/>
        </w:numPr>
        <w:tabs>
          <w:tab w:val="left" w:pos="1132"/>
          <w:tab w:val="left" w:pos="1133"/>
        </w:tabs>
        <w:spacing w:before="51"/>
        <w:ind w:right="0" w:hanging="433"/>
      </w:pPr>
      <w:bookmarkStart w:id="3" w:name="1_RESUMEN_GENERAL"/>
      <w:bookmarkStart w:id="4" w:name="_Toc180072062"/>
      <w:bookmarkEnd w:id="3"/>
      <w:r>
        <w:t>RESUMEN</w:t>
      </w:r>
      <w:r>
        <w:rPr>
          <w:spacing w:val="-4"/>
        </w:rPr>
        <w:t xml:space="preserve"> </w:t>
      </w:r>
      <w:r>
        <w:t>GENERAL</w:t>
      </w:r>
      <w:bookmarkEnd w:id="4"/>
    </w:p>
    <w:p w:rsidR="00253A80" w:rsidRDefault="00253A80">
      <w:pPr>
        <w:pStyle w:val="Textoindependiente"/>
        <w:rPr>
          <w:b/>
          <w:sz w:val="24"/>
        </w:rPr>
      </w:pPr>
    </w:p>
    <w:p w:rsidR="00253A80" w:rsidRDefault="002037C6">
      <w:pPr>
        <w:ind w:left="700" w:right="609"/>
        <w:jc w:val="both"/>
        <w:rPr>
          <w:sz w:val="24"/>
        </w:rPr>
      </w:pP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realiza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recorrido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verificar</w:t>
      </w:r>
      <w:r>
        <w:rPr>
          <w:spacing w:val="1"/>
          <w:sz w:val="24"/>
        </w:rPr>
        <w:t xml:space="preserve"> </w:t>
      </w:r>
      <w:r>
        <w:rPr>
          <w:sz w:val="24"/>
        </w:rPr>
        <w:t>las</w:t>
      </w:r>
      <w:r>
        <w:rPr>
          <w:spacing w:val="1"/>
          <w:sz w:val="24"/>
        </w:rPr>
        <w:t xml:space="preserve"> </w:t>
      </w:r>
      <w:r>
        <w:rPr>
          <w:sz w:val="24"/>
        </w:rPr>
        <w:t>condiciones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estructura</w:t>
      </w:r>
      <w:r>
        <w:rPr>
          <w:spacing w:val="1"/>
          <w:sz w:val="24"/>
        </w:rPr>
        <w:t xml:space="preserve"> </w:t>
      </w:r>
      <w:r>
        <w:rPr>
          <w:sz w:val="24"/>
        </w:rPr>
        <w:t>después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último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diagnóstico realizado el día </w:t>
      </w:r>
      <w:r w:rsidR="00594075">
        <w:rPr>
          <w:sz w:val="24"/>
        </w:rPr>
        <w:t>26</w:t>
      </w:r>
      <w:r>
        <w:rPr>
          <w:sz w:val="24"/>
        </w:rPr>
        <w:t xml:space="preserve"> de</w:t>
      </w:r>
      <w:r w:rsidR="00C97D9E">
        <w:rPr>
          <w:sz w:val="24"/>
        </w:rPr>
        <w:t xml:space="preserve"> </w:t>
      </w:r>
      <w:r w:rsidR="00594075">
        <w:rPr>
          <w:sz w:val="24"/>
        </w:rPr>
        <w:t>Febrero de 2024</w:t>
      </w:r>
      <w:r>
        <w:rPr>
          <w:sz w:val="24"/>
        </w:rPr>
        <w:t>. Se revisa adicionalmente el inventario de</w:t>
      </w:r>
      <w:r>
        <w:rPr>
          <w:spacing w:val="1"/>
          <w:sz w:val="24"/>
        </w:rPr>
        <w:t xml:space="preserve"> </w:t>
      </w:r>
      <w:r>
        <w:rPr>
          <w:sz w:val="24"/>
        </w:rPr>
        <w:t>piezas</w:t>
      </w:r>
      <w:r>
        <w:rPr>
          <w:spacing w:val="-5"/>
          <w:sz w:val="24"/>
        </w:rPr>
        <w:t xml:space="preserve"> </w:t>
      </w:r>
      <w:r>
        <w:rPr>
          <w:sz w:val="24"/>
        </w:rPr>
        <w:t>disponibles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almacén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proyectar</w:t>
      </w:r>
      <w:r>
        <w:rPr>
          <w:spacing w:val="-3"/>
          <w:sz w:val="24"/>
        </w:rPr>
        <w:t xml:space="preserve"> </w:t>
      </w:r>
      <w:r>
        <w:rPr>
          <w:sz w:val="24"/>
        </w:rPr>
        <w:t>los tiempos y</w:t>
      </w:r>
      <w:r>
        <w:rPr>
          <w:spacing w:val="-4"/>
          <w:sz w:val="24"/>
        </w:rPr>
        <w:t xml:space="preserve"> </w:t>
      </w:r>
      <w:r>
        <w:rPr>
          <w:sz w:val="24"/>
        </w:rPr>
        <w:t>actividades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desarrollar.</w:t>
      </w:r>
    </w:p>
    <w:p w:rsidR="00253A80" w:rsidRDefault="00253A80">
      <w:pPr>
        <w:pStyle w:val="Textoindependiente"/>
        <w:spacing w:before="11"/>
        <w:rPr>
          <w:sz w:val="23"/>
        </w:rPr>
      </w:pPr>
    </w:p>
    <w:p w:rsidR="00253A80" w:rsidRDefault="002037C6">
      <w:pPr>
        <w:spacing w:before="1"/>
        <w:ind w:left="700" w:right="619"/>
        <w:jc w:val="both"/>
        <w:rPr>
          <w:sz w:val="24"/>
        </w:rPr>
      </w:pPr>
      <w:r>
        <w:rPr>
          <w:sz w:val="24"/>
        </w:rPr>
        <w:t>A continuación, se relacionan los diferentes sistemas de almacenamiento con los que cuenta la</w:t>
      </w:r>
      <w:r>
        <w:rPr>
          <w:spacing w:val="1"/>
          <w:sz w:val="24"/>
        </w:rPr>
        <w:t xml:space="preserve"> </w:t>
      </w:r>
      <w:r>
        <w:rPr>
          <w:sz w:val="24"/>
        </w:rPr>
        <w:t>locación.</w:t>
      </w:r>
      <w:r w:rsidR="00507DA6">
        <w:rPr>
          <w:sz w:val="24"/>
        </w:rPr>
        <w:br/>
      </w:r>
    </w:p>
    <w:p w:rsidR="00253A80" w:rsidRDefault="00253A80">
      <w:pPr>
        <w:pStyle w:val="Textoindependiente"/>
        <w:spacing w:before="2"/>
        <w:rPr>
          <w:sz w:val="24"/>
        </w:rPr>
      </w:pPr>
    </w:p>
    <w:p w:rsidR="00253A80" w:rsidRDefault="002037C6">
      <w:pPr>
        <w:tabs>
          <w:tab w:val="left" w:pos="3708"/>
        </w:tabs>
        <w:ind w:left="2649"/>
        <w:rPr>
          <w:b/>
        </w:rPr>
      </w:pPr>
      <w:r>
        <w:rPr>
          <w:b/>
        </w:rPr>
        <w:t>Tabla</w:t>
      </w:r>
      <w:r>
        <w:rPr>
          <w:b/>
          <w:spacing w:val="-3"/>
        </w:rPr>
        <w:t xml:space="preserve"> </w:t>
      </w:r>
      <w:r>
        <w:rPr>
          <w:b/>
        </w:rPr>
        <w:t>1.</w:t>
      </w:r>
      <w:r>
        <w:rPr>
          <w:b/>
        </w:rPr>
        <w:tab/>
        <w:t>Tabla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sistemas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5"/>
        </w:rPr>
        <w:t xml:space="preserve"> </w:t>
      </w:r>
      <w:r>
        <w:rPr>
          <w:b/>
        </w:rPr>
        <w:t>almacenamiento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5"/>
        </w:rPr>
        <w:t xml:space="preserve"> </w:t>
      </w:r>
      <w:r>
        <w:rPr>
          <w:b/>
        </w:rPr>
        <w:t>la</w:t>
      </w:r>
      <w:r>
        <w:rPr>
          <w:b/>
          <w:spacing w:val="-7"/>
        </w:rPr>
        <w:t xml:space="preserve"> </w:t>
      </w:r>
      <w:r>
        <w:rPr>
          <w:b/>
        </w:rPr>
        <w:t>locación</w:t>
      </w:r>
    </w:p>
    <w:p w:rsidR="00253A80" w:rsidRDefault="00675E0A">
      <w:pPr>
        <w:pStyle w:val="Textoindependiente"/>
        <w:spacing w:before="11"/>
        <w:rPr>
          <w:b/>
          <w:sz w:val="10"/>
        </w:rPr>
      </w:pPr>
      <w:r>
        <w:rPr>
          <w:noProof/>
          <w:lang w:val="es-CO" w:eastAsia="es-CO"/>
        </w:rPr>
        <w:drawing>
          <wp:anchor distT="0" distB="0" distL="0" distR="0" simplePos="0" relativeHeight="487016960" behindDoc="1" locked="0" layoutInCell="1" allowOverlap="1">
            <wp:simplePos x="0" y="0"/>
            <wp:positionH relativeFrom="margin">
              <wp:posOffset>1507490</wp:posOffset>
            </wp:positionH>
            <wp:positionV relativeFrom="paragraph">
              <wp:posOffset>1159510</wp:posOffset>
            </wp:positionV>
            <wp:extent cx="3901821" cy="622935"/>
            <wp:effectExtent l="0" t="0" r="3810" b="5715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1821" cy="622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357F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609545</wp:posOffset>
                </wp:positionH>
                <wp:positionV relativeFrom="paragraph">
                  <wp:posOffset>5374060</wp:posOffset>
                </wp:positionV>
                <wp:extent cx="234950" cy="417195"/>
                <wp:effectExtent l="0" t="0" r="0" b="0"/>
                <wp:wrapNone/>
                <wp:docPr id="6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5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62B4" w:rsidRDefault="007E62B4">
                            <w:pPr>
                              <w:spacing w:before="20"/>
                              <w:ind w:left="20"/>
                              <w:rPr>
                                <w:rFonts w:ascii="Cambria" w:hAnsi="Cambria"/>
                                <w:sz w:val="28"/>
                              </w:rPr>
                            </w:pPr>
                            <w:r>
                              <w:rPr>
                                <w:rFonts w:ascii="Cambria" w:hAnsi="Cambria"/>
                                <w:sz w:val="16"/>
                              </w:rPr>
                              <w:t>Página</w:t>
                            </w:r>
                            <w:r>
                              <w:rPr>
                                <w:rFonts w:ascii="Cambria" w:hAnsi="Cambria"/>
                                <w:sz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8" type="#_x0000_t202" style="position:absolute;margin-left:48pt;margin-top:423.15pt;width:18.5pt;height:32.8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" filled="f" stroked="f">
                <v:textbox style="layout-flow:vertical;mso-layout-flow-alt:bottom-to-top" inset="0,0,0,0">
                  <w:txbxContent>
                    <w:p w:rsidR="007E62B4" w:rsidRDefault="007E62B4">
                      <w:pPr>
                        <w:spacing w:before="20"/>
                        <w:ind w:left="20"/>
                        <w:rPr>
                          <w:rFonts w:ascii="Cambria" w:hAnsi="Cambria"/>
                          <w:sz w:val="28"/>
                        </w:rPr>
                      </w:pPr>
                      <w:r>
                        <w:rPr>
                          <w:rFonts w:ascii="Cambria" w:hAnsi="Cambria"/>
                          <w:sz w:val="16"/>
                        </w:rPr>
                        <w:t>Página</w:t>
                      </w:r>
                      <w:r>
                        <w:rPr>
                          <w:rFonts w:ascii="Cambria" w:hAnsi="Cambria"/>
                          <w:sz w:val="28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Style w:val="TableNormal"/>
        <w:tblW w:w="0" w:type="auto"/>
        <w:tblInd w:w="650" w:type="dxa"/>
        <w:tblBorders>
          <w:top w:val="single" w:sz="4" w:space="0" w:color="48ACC5"/>
          <w:left w:val="single" w:sz="4" w:space="0" w:color="48ACC5"/>
          <w:bottom w:val="single" w:sz="4" w:space="0" w:color="48ACC5"/>
          <w:right w:val="single" w:sz="4" w:space="0" w:color="48ACC5"/>
          <w:insideH w:val="single" w:sz="4" w:space="0" w:color="48ACC5"/>
          <w:insideV w:val="single" w:sz="4" w:space="0" w:color="48ACC5"/>
        </w:tblBorders>
        <w:tblLayout w:type="fixed"/>
        <w:tblLook w:val="01E0" w:firstRow="1" w:lastRow="1" w:firstColumn="1" w:lastColumn="1" w:noHBand="0" w:noVBand="0"/>
      </w:tblPr>
      <w:tblGrid>
        <w:gridCol w:w="1767"/>
        <w:gridCol w:w="1451"/>
        <w:gridCol w:w="742"/>
        <w:gridCol w:w="850"/>
        <w:gridCol w:w="846"/>
        <w:gridCol w:w="1051"/>
        <w:gridCol w:w="774"/>
        <w:gridCol w:w="1017"/>
        <w:gridCol w:w="1426"/>
      </w:tblGrid>
      <w:tr w:rsidR="00253A80">
        <w:trPr>
          <w:trHeight w:val="486"/>
        </w:trPr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48ACC5"/>
          </w:tcPr>
          <w:p w:rsidR="00253A80" w:rsidRDefault="002037C6">
            <w:pPr>
              <w:pStyle w:val="TableParagraph"/>
              <w:spacing w:before="8"/>
              <w:ind w:left="773" w:right="678"/>
              <w:rPr>
                <w:b/>
                <w:sz w:val="14"/>
              </w:rPr>
            </w:pPr>
            <w:r>
              <w:rPr>
                <w:b/>
                <w:sz w:val="14"/>
              </w:rPr>
              <w:t>TIPO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48ACC5"/>
          </w:tcPr>
          <w:p w:rsidR="00253A80" w:rsidRDefault="002037C6">
            <w:pPr>
              <w:pStyle w:val="TableParagraph"/>
              <w:spacing w:before="8"/>
              <w:ind w:right="302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FABRICANTE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48ACC5"/>
          </w:tcPr>
          <w:p w:rsidR="00253A80" w:rsidRDefault="002037C6">
            <w:pPr>
              <w:pStyle w:val="TableParagraph"/>
              <w:spacing w:before="8"/>
              <w:ind w:left="324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BQ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48ACC5"/>
          </w:tcPr>
          <w:p w:rsidR="00253A80" w:rsidRDefault="002037C6">
            <w:pPr>
              <w:pStyle w:val="TableParagraph"/>
              <w:spacing w:before="8"/>
              <w:ind w:left="219" w:right="178"/>
              <w:rPr>
                <w:b/>
                <w:sz w:val="14"/>
              </w:rPr>
            </w:pPr>
            <w:r>
              <w:rPr>
                <w:b/>
                <w:sz w:val="14"/>
              </w:rPr>
              <w:t>CALLES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48ACC5"/>
          </w:tcPr>
          <w:p w:rsidR="00253A80" w:rsidRDefault="002037C6">
            <w:pPr>
              <w:pStyle w:val="TableParagraph"/>
              <w:spacing w:before="8"/>
              <w:ind w:left="185" w:right="145"/>
              <w:rPr>
                <w:b/>
                <w:sz w:val="14"/>
              </w:rPr>
            </w:pPr>
            <w:r>
              <w:rPr>
                <w:b/>
                <w:sz w:val="14"/>
              </w:rPr>
              <w:t>NIVELES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48ACC5"/>
          </w:tcPr>
          <w:p w:rsidR="00253A80" w:rsidRDefault="002037C6">
            <w:pPr>
              <w:pStyle w:val="TableParagraph"/>
              <w:spacing w:before="8"/>
              <w:ind w:left="215" w:right="161" w:hanging="41"/>
              <w:jc w:val="left"/>
              <w:rPr>
                <w:b/>
                <w:sz w:val="14"/>
              </w:rPr>
            </w:pPr>
            <w:r>
              <w:rPr>
                <w:b/>
                <w:spacing w:val="-1"/>
                <w:sz w:val="14"/>
              </w:rPr>
              <w:t>POSICIONES</w:t>
            </w:r>
            <w:r>
              <w:rPr>
                <w:b/>
                <w:spacing w:val="-29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DE</w:t>
            </w:r>
            <w:r>
              <w:rPr>
                <w:b/>
                <w:spacing w:val="-9"/>
                <w:sz w:val="14"/>
              </w:rPr>
              <w:t xml:space="preserve"> </w:t>
            </w:r>
            <w:r>
              <w:rPr>
                <w:b/>
                <w:spacing w:val="-1"/>
                <w:sz w:val="14"/>
              </w:rPr>
              <w:t>FONDO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48ACC5"/>
          </w:tcPr>
          <w:p w:rsidR="00253A80" w:rsidRDefault="002037C6">
            <w:pPr>
              <w:pStyle w:val="TableParagraph"/>
              <w:spacing w:before="8"/>
              <w:ind w:left="167" w:right="157"/>
              <w:rPr>
                <w:b/>
                <w:sz w:val="14"/>
              </w:rPr>
            </w:pPr>
            <w:r>
              <w:rPr>
                <w:b/>
                <w:sz w:val="14"/>
              </w:rPr>
              <w:t>LINEAS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48ACC5"/>
          </w:tcPr>
          <w:p w:rsidR="00253A80" w:rsidRDefault="002037C6">
            <w:pPr>
              <w:pStyle w:val="TableParagraph"/>
              <w:spacing w:before="8"/>
              <w:ind w:left="167" w:right="104"/>
              <w:rPr>
                <w:b/>
                <w:sz w:val="14"/>
              </w:rPr>
            </w:pPr>
            <w:r>
              <w:rPr>
                <w:b/>
                <w:sz w:val="14"/>
              </w:rPr>
              <w:t>POSICIONES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48ACC5"/>
          </w:tcPr>
          <w:p w:rsidR="00253A80" w:rsidRDefault="002037C6">
            <w:pPr>
              <w:pStyle w:val="TableParagraph"/>
              <w:spacing w:before="8"/>
              <w:ind w:left="136" w:right="398" w:firstLine="14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 xml:space="preserve">CAPACIDAD </w:t>
            </w:r>
            <w:r>
              <w:rPr>
                <w:b/>
                <w:spacing w:val="-1"/>
                <w:sz w:val="14"/>
              </w:rPr>
              <w:t>DE</w:t>
            </w:r>
            <w:r>
              <w:rPr>
                <w:b/>
                <w:spacing w:val="-29"/>
                <w:sz w:val="14"/>
              </w:rPr>
              <w:t xml:space="preserve"> </w:t>
            </w:r>
            <w:r>
              <w:rPr>
                <w:b/>
                <w:w w:val="95"/>
                <w:sz w:val="14"/>
              </w:rPr>
              <w:t>CARGA</w:t>
            </w:r>
            <w:r>
              <w:rPr>
                <w:b/>
                <w:spacing w:val="-1"/>
                <w:w w:val="95"/>
                <w:sz w:val="14"/>
              </w:rPr>
              <w:t xml:space="preserve"> </w:t>
            </w:r>
            <w:r>
              <w:rPr>
                <w:b/>
                <w:w w:val="95"/>
                <w:sz w:val="14"/>
              </w:rPr>
              <w:t>KG/POS</w:t>
            </w:r>
          </w:p>
        </w:tc>
      </w:tr>
      <w:tr w:rsidR="00507DA6">
        <w:trPr>
          <w:trHeight w:val="301"/>
        </w:trPr>
        <w:tc>
          <w:tcPr>
            <w:tcW w:w="1767" w:type="dxa"/>
            <w:tcBorders>
              <w:right w:val="nil"/>
            </w:tcBorders>
          </w:tcPr>
          <w:p w:rsidR="00507DA6" w:rsidRPr="00507DA6" w:rsidRDefault="00507DA6" w:rsidP="00507DA6">
            <w:pPr>
              <w:pStyle w:val="Default"/>
            </w:pPr>
            <w:r w:rsidRPr="00507DA6">
              <w:t xml:space="preserve">      DRIVE IN </w:t>
            </w:r>
          </w:p>
        </w:tc>
        <w:tc>
          <w:tcPr>
            <w:tcW w:w="1451" w:type="dxa"/>
            <w:tcBorders>
              <w:left w:val="nil"/>
              <w:right w:val="nil"/>
            </w:tcBorders>
          </w:tcPr>
          <w:p w:rsidR="00507DA6" w:rsidRPr="00507DA6" w:rsidRDefault="00507DA6" w:rsidP="00507DA6">
            <w:pPr>
              <w:pStyle w:val="Default"/>
              <w:rPr>
                <w:szCs w:val="20"/>
              </w:rPr>
            </w:pPr>
            <w:r>
              <w:rPr>
                <w:bCs/>
                <w:szCs w:val="20"/>
              </w:rPr>
              <w:t xml:space="preserve">         </w:t>
            </w:r>
            <w:r w:rsidRPr="00507DA6">
              <w:rPr>
                <w:bCs/>
                <w:szCs w:val="20"/>
              </w:rPr>
              <w:t xml:space="preserve">STOR </w:t>
            </w:r>
          </w:p>
        </w:tc>
        <w:tc>
          <w:tcPr>
            <w:tcW w:w="742" w:type="dxa"/>
            <w:tcBorders>
              <w:left w:val="nil"/>
              <w:right w:val="nil"/>
            </w:tcBorders>
          </w:tcPr>
          <w:p w:rsidR="00507DA6" w:rsidRPr="00507DA6" w:rsidRDefault="00507DA6" w:rsidP="00507DA6">
            <w:pPr>
              <w:pStyle w:val="Default"/>
              <w:rPr>
                <w:szCs w:val="20"/>
              </w:rPr>
            </w:pPr>
            <w:r>
              <w:rPr>
                <w:bCs/>
                <w:szCs w:val="20"/>
              </w:rPr>
              <w:t xml:space="preserve">       </w:t>
            </w:r>
            <w:r w:rsidRPr="00507DA6">
              <w:rPr>
                <w:bCs/>
                <w:szCs w:val="20"/>
              </w:rPr>
              <w:t xml:space="preserve">1 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507DA6" w:rsidRPr="00507DA6" w:rsidRDefault="00507DA6" w:rsidP="00507DA6">
            <w:pPr>
              <w:pStyle w:val="Default"/>
              <w:rPr>
                <w:szCs w:val="20"/>
              </w:rPr>
            </w:pPr>
            <w:r>
              <w:rPr>
                <w:bCs/>
                <w:szCs w:val="20"/>
              </w:rPr>
              <w:t xml:space="preserve">      </w:t>
            </w:r>
            <w:r w:rsidRPr="00507DA6">
              <w:rPr>
                <w:bCs/>
                <w:szCs w:val="20"/>
              </w:rPr>
              <w:t xml:space="preserve">13  </w:t>
            </w:r>
          </w:p>
        </w:tc>
        <w:tc>
          <w:tcPr>
            <w:tcW w:w="846" w:type="dxa"/>
            <w:tcBorders>
              <w:left w:val="nil"/>
              <w:right w:val="nil"/>
            </w:tcBorders>
          </w:tcPr>
          <w:p w:rsidR="00507DA6" w:rsidRPr="00507DA6" w:rsidRDefault="00507DA6" w:rsidP="00507DA6">
            <w:pPr>
              <w:pStyle w:val="Default"/>
              <w:rPr>
                <w:szCs w:val="20"/>
              </w:rPr>
            </w:pPr>
            <w:r>
              <w:rPr>
                <w:bCs/>
                <w:szCs w:val="20"/>
              </w:rPr>
              <w:t xml:space="preserve">        </w:t>
            </w:r>
            <w:r w:rsidRPr="00507DA6">
              <w:rPr>
                <w:bCs/>
                <w:szCs w:val="20"/>
              </w:rPr>
              <w:t xml:space="preserve">3 </w:t>
            </w:r>
          </w:p>
        </w:tc>
        <w:tc>
          <w:tcPr>
            <w:tcW w:w="1051" w:type="dxa"/>
            <w:tcBorders>
              <w:left w:val="nil"/>
              <w:right w:val="nil"/>
            </w:tcBorders>
          </w:tcPr>
          <w:p w:rsidR="00507DA6" w:rsidRPr="00507DA6" w:rsidRDefault="00507DA6" w:rsidP="00507DA6">
            <w:pPr>
              <w:pStyle w:val="Default"/>
              <w:rPr>
                <w:szCs w:val="20"/>
              </w:rPr>
            </w:pPr>
            <w:r>
              <w:rPr>
                <w:bCs/>
                <w:szCs w:val="20"/>
              </w:rPr>
              <w:t xml:space="preserve">         </w:t>
            </w:r>
            <w:r w:rsidRPr="00507DA6">
              <w:rPr>
                <w:bCs/>
                <w:szCs w:val="20"/>
              </w:rPr>
              <w:t xml:space="preserve">5 </w:t>
            </w:r>
          </w:p>
        </w:tc>
        <w:tc>
          <w:tcPr>
            <w:tcW w:w="774" w:type="dxa"/>
            <w:tcBorders>
              <w:left w:val="nil"/>
              <w:right w:val="nil"/>
            </w:tcBorders>
          </w:tcPr>
          <w:p w:rsidR="00507DA6" w:rsidRPr="00507DA6" w:rsidRDefault="00507DA6" w:rsidP="00507DA6">
            <w:pPr>
              <w:pStyle w:val="Default"/>
              <w:rPr>
                <w:szCs w:val="20"/>
              </w:rPr>
            </w:pPr>
            <w:r w:rsidRPr="00507DA6">
              <w:rPr>
                <w:bCs/>
                <w:szCs w:val="20"/>
              </w:rPr>
              <w:t xml:space="preserve">      14 </w:t>
            </w:r>
          </w:p>
        </w:tc>
        <w:tc>
          <w:tcPr>
            <w:tcW w:w="1017" w:type="dxa"/>
            <w:tcBorders>
              <w:left w:val="nil"/>
              <w:right w:val="nil"/>
            </w:tcBorders>
          </w:tcPr>
          <w:p w:rsidR="00507DA6" w:rsidRPr="00507DA6" w:rsidRDefault="00507DA6" w:rsidP="00507DA6">
            <w:pPr>
              <w:pStyle w:val="Default"/>
              <w:rPr>
                <w:szCs w:val="20"/>
              </w:rPr>
            </w:pPr>
            <w:r w:rsidRPr="00507DA6">
              <w:rPr>
                <w:bCs/>
                <w:szCs w:val="20"/>
              </w:rPr>
              <w:t xml:space="preserve">        195 </w:t>
            </w:r>
          </w:p>
        </w:tc>
        <w:tc>
          <w:tcPr>
            <w:tcW w:w="1426" w:type="dxa"/>
            <w:tcBorders>
              <w:left w:val="nil"/>
            </w:tcBorders>
          </w:tcPr>
          <w:p w:rsidR="00507DA6" w:rsidRPr="00507DA6" w:rsidRDefault="00507DA6" w:rsidP="00507DA6">
            <w:pPr>
              <w:pStyle w:val="Default"/>
              <w:rPr>
                <w:szCs w:val="20"/>
              </w:rPr>
            </w:pPr>
            <w:r>
              <w:rPr>
                <w:bCs/>
                <w:szCs w:val="20"/>
              </w:rPr>
              <w:t xml:space="preserve">      </w:t>
            </w:r>
            <w:r w:rsidRPr="00507DA6">
              <w:rPr>
                <w:bCs/>
                <w:szCs w:val="20"/>
              </w:rPr>
              <w:t xml:space="preserve">1500 </w:t>
            </w:r>
          </w:p>
        </w:tc>
      </w:tr>
      <w:tr w:rsidR="00507DA6">
        <w:trPr>
          <w:trHeight w:val="311"/>
        </w:trPr>
        <w:tc>
          <w:tcPr>
            <w:tcW w:w="1767" w:type="dxa"/>
            <w:tcBorders>
              <w:right w:val="nil"/>
            </w:tcBorders>
          </w:tcPr>
          <w:p w:rsidR="00507DA6" w:rsidRPr="00507DA6" w:rsidRDefault="00507DA6" w:rsidP="00507DA6">
            <w:pPr>
              <w:pStyle w:val="Default"/>
              <w:rPr>
                <w:szCs w:val="20"/>
              </w:rPr>
            </w:pPr>
            <w:r>
              <w:rPr>
                <w:bCs/>
                <w:szCs w:val="20"/>
              </w:rPr>
              <w:t xml:space="preserve">      </w:t>
            </w:r>
            <w:r w:rsidRPr="00507DA6">
              <w:rPr>
                <w:bCs/>
                <w:szCs w:val="20"/>
              </w:rPr>
              <w:t xml:space="preserve">DRIVE IN </w:t>
            </w:r>
          </w:p>
        </w:tc>
        <w:tc>
          <w:tcPr>
            <w:tcW w:w="1451" w:type="dxa"/>
            <w:tcBorders>
              <w:left w:val="nil"/>
              <w:right w:val="nil"/>
            </w:tcBorders>
          </w:tcPr>
          <w:p w:rsidR="00507DA6" w:rsidRPr="00507DA6" w:rsidRDefault="00507DA6" w:rsidP="00507DA6">
            <w:pPr>
              <w:pStyle w:val="Default"/>
              <w:rPr>
                <w:szCs w:val="20"/>
              </w:rPr>
            </w:pPr>
            <w:r>
              <w:rPr>
                <w:bCs/>
                <w:szCs w:val="20"/>
              </w:rPr>
              <w:t xml:space="preserve">         </w:t>
            </w:r>
            <w:r w:rsidRPr="00507DA6">
              <w:rPr>
                <w:bCs/>
                <w:szCs w:val="20"/>
              </w:rPr>
              <w:t xml:space="preserve">STOR </w:t>
            </w:r>
            <w:r>
              <w:rPr>
                <w:bCs/>
                <w:szCs w:val="20"/>
              </w:rPr>
              <w:t xml:space="preserve"> </w:t>
            </w:r>
          </w:p>
        </w:tc>
        <w:tc>
          <w:tcPr>
            <w:tcW w:w="742" w:type="dxa"/>
            <w:tcBorders>
              <w:left w:val="nil"/>
              <w:right w:val="nil"/>
            </w:tcBorders>
          </w:tcPr>
          <w:p w:rsidR="00507DA6" w:rsidRPr="00507DA6" w:rsidRDefault="00507DA6" w:rsidP="00507DA6">
            <w:pPr>
              <w:pStyle w:val="Default"/>
              <w:rPr>
                <w:szCs w:val="20"/>
              </w:rPr>
            </w:pPr>
            <w:r>
              <w:rPr>
                <w:bCs/>
                <w:szCs w:val="20"/>
              </w:rPr>
              <w:t xml:space="preserve">       </w:t>
            </w:r>
            <w:r w:rsidRPr="00507DA6">
              <w:rPr>
                <w:bCs/>
                <w:szCs w:val="20"/>
              </w:rPr>
              <w:t xml:space="preserve">2 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507DA6" w:rsidRPr="00507DA6" w:rsidRDefault="00507DA6" w:rsidP="00507DA6">
            <w:pPr>
              <w:pStyle w:val="Default"/>
              <w:rPr>
                <w:szCs w:val="20"/>
              </w:rPr>
            </w:pPr>
            <w:r>
              <w:rPr>
                <w:bCs/>
                <w:szCs w:val="20"/>
              </w:rPr>
              <w:t xml:space="preserve">       </w:t>
            </w:r>
            <w:r w:rsidRPr="00507DA6">
              <w:rPr>
                <w:bCs/>
                <w:szCs w:val="20"/>
              </w:rPr>
              <w:t xml:space="preserve">9 </w:t>
            </w:r>
          </w:p>
        </w:tc>
        <w:tc>
          <w:tcPr>
            <w:tcW w:w="846" w:type="dxa"/>
            <w:tcBorders>
              <w:left w:val="nil"/>
              <w:right w:val="nil"/>
            </w:tcBorders>
          </w:tcPr>
          <w:p w:rsidR="00507DA6" w:rsidRPr="00507DA6" w:rsidRDefault="00507DA6" w:rsidP="00507DA6">
            <w:pPr>
              <w:pStyle w:val="Default"/>
              <w:rPr>
                <w:szCs w:val="20"/>
              </w:rPr>
            </w:pPr>
            <w:r>
              <w:rPr>
                <w:bCs/>
                <w:szCs w:val="20"/>
              </w:rPr>
              <w:t xml:space="preserve">        </w:t>
            </w:r>
            <w:r w:rsidRPr="00507DA6">
              <w:rPr>
                <w:bCs/>
                <w:szCs w:val="20"/>
              </w:rPr>
              <w:t xml:space="preserve">3 </w:t>
            </w:r>
          </w:p>
        </w:tc>
        <w:tc>
          <w:tcPr>
            <w:tcW w:w="1051" w:type="dxa"/>
            <w:tcBorders>
              <w:left w:val="nil"/>
              <w:right w:val="nil"/>
            </w:tcBorders>
          </w:tcPr>
          <w:p w:rsidR="00507DA6" w:rsidRPr="00507DA6" w:rsidRDefault="00507DA6" w:rsidP="00507DA6">
            <w:pPr>
              <w:pStyle w:val="Default"/>
              <w:rPr>
                <w:szCs w:val="20"/>
              </w:rPr>
            </w:pPr>
            <w:r>
              <w:rPr>
                <w:bCs/>
                <w:szCs w:val="20"/>
              </w:rPr>
              <w:t xml:space="preserve">         </w:t>
            </w:r>
            <w:r w:rsidRPr="00507DA6">
              <w:rPr>
                <w:bCs/>
                <w:szCs w:val="20"/>
              </w:rPr>
              <w:t xml:space="preserve">5 </w:t>
            </w:r>
          </w:p>
        </w:tc>
        <w:tc>
          <w:tcPr>
            <w:tcW w:w="774" w:type="dxa"/>
            <w:tcBorders>
              <w:left w:val="nil"/>
              <w:right w:val="nil"/>
            </w:tcBorders>
          </w:tcPr>
          <w:p w:rsidR="00507DA6" w:rsidRPr="00507DA6" w:rsidRDefault="00507DA6" w:rsidP="00507DA6">
            <w:pPr>
              <w:pStyle w:val="Default"/>
              <w:rPr>
                <w:szCs w:val="20"/>
              </w:rPr>
            </w:pPr>
            <w:r>
              <w:rPr>
                <w:bCs/>
                <w:szCs w:val="20"/>
              </w:rPr>
              <w:t xml:space="preserve">      </w:t>
            </w:r>
            <w:r w:rsidRPr="00507DA6">
              <w:rPr>
                <w:bCs/>
                <w:szCs w:val="20"/>
              </w:rPr>
              <w:t xml:space="preserve">10 </w:t>
            </w:r>
          </w:p>
        </w:tc>
        <w:tc>
          <w:tcPr>
            <w:tcW w:w="1017" w:type="dxa"/>
            <w:tcBorders>
              <w:left w:val="nil"/>
              <w:right w:val="nil"/>
            </w:tcBorders>
          </w:tcPr>
          <w:p w:rsidR="00507DA6" w:rsidRPr="00507DA6" w:rsidRDefault="00507DA6" w:rsidP="00507DA6">
            <w:pPr>
              <w:pStyle w:val="Default"/>
              <w:rPr>
                <w:szCs w:val="20"/>
              </w:rPr>
            </w:pPr>
            <w:r>
              <w:rPr>
                <w:bCs/>
                <w:szCs w:val="20"/>
              </w:rPr>
              <w:t xml:space="preserve">        </w:t>
            </w:r>
            <w:r w:rsidRPr="00507DA6">
              <w:rPr>
                <w:bCs/>
                <w:szCs w:val="20"/>
              </w:rPr>
              <w:t xml:space="preserve">410 </w:t>
            </w:r>
          </w:p>
        </w:tc>
        <w:tc>
          <w:tcPr>
            <w:tcW w:w="1426" w:type="dxa"/>
            <w:tcBorders>
              <w:left w:val="nil"/>
            </w:tcBorders>
          </w:tcPr>
          <w:p w:rsidR="00507DA6" w:rsidRPr="00507DA6" w:rsidRDefault="00507DA6" w:rsidP="00507DA6">
            <w:pPr>
              <w:pStyle w:val="Default"/>
              <w:rPr>
                <w:szCs w:val="20"/>
              </w:rPr>
            </w:pPr>
            <w:r>
              <w:rPr>
                <w:bCs/>
                <w:szCs w:val="20"/>
              </w:rPr>
              <w:t xml:space="preserve">      </w:t>
            </w:r>
            <w:r w:rsidRPr="00507DA6">
              <w:rPr>
                <w:bCs/>
                <w:szCs w:val="20"/>
              </w:rPr>
              <w:t xml:space="preserve">1500 </w:t>
            </w:r>
          </w:p>
        </w:tc>
      </w:tr>
    </w:tbl>
    <w:p w:rsidR="00253A80" w:rsidRDefault="00253A80">
      <w:pPr>
        <w:pStyle w:val="Textoindependiente"/>
        <w:spacing w:before="11"/>
        <w:rPr>
          <w:b/>
          <w:sz w:val="23"/>
        </w:rPr>
      </w:pPr>
    </w:p>
    <w:p w:rsidR="009355E3" w:rsidRDefault="00507DA6" w:rsidP="002E04AA">
      <w:pPr>
        <w:ind w:left="700" w:right="610"/>
        <w:jc w:val="both"/>
        <w:rPr>
          <w:sz w:val="24"/>
        </w:rPr>
      </w:pPr>
      <w:r>
        <w:rPr>
          <w:sz w:val="24"/>
        </w:rPr>
        <w:br/>
      </w:r>
      <w:r w:rsidR="002037C6">
        <w:rPr>
          <w:sz w:val="24"/>
        </w:rPr>
        <w:t>Las actividades desarrolladas corresponden a la planeación realizada en función del diagnóstico</w:t>
      </w:r>
      <w:r w:rsidR="002037C6">
        <w:rPr>
          <w:spacing w:val="1"/>
          <w:sz w:val="24"/>
        </w:rPr>
        <w:t xml:space="preserve"> </w:t>
      </w:r>
      <w:r w:rsidR="002037C6">
        <w:rPr>
          <w:sz w:val="24"/>
        </w:rPr>
        <w:t>realizado, criticidad de los daños, disponibilidad de repuestos y la asignación de recursos para la</w:t>
      </w:r>
      <w:r w:rsidR="002037C6">
        <w:rPr>
          <w:spacing w:val="-52"/>
          <w:sz w:val="24"/>
        </w:rPr>
        <w:t xml:space="preserve"> </w:t>
      </w:r>
      <w:r w:rsidR="002E04AA">
        <w:rPr>
          <w:sz w:val="24"/>
        </w:rPr>
        <w:t xml:space="preserve">labor. </w:t>
      </w:r>
    </w:p>
    <w:p w:rsidR="009355E3" w:rsidRDefault="009355E3">
      <w:pPr>
        <w:rPr>
          <w:sz w:val="24"/>
        </w:rPr>
      </w:pPr>
      <w:r>
        <w:rPr>
          <w:sz w:val="24"/>
        </w:rPr>
        <w:br w:type="page"/>
      </w:r>
      <w:r w:rsidR="00675E0A">
        <w:rPr>
          <w:sz w:val="24"/>
        </w:rPr>
        <w:lastRenderedPageBreak/>
        <w:br/>
      </w:r>
    </w:p>
    <w:p w:rsidR="00253A80" w:rsidRDefault="00253A80" w:rsidP="002E04AA">
      <w:pPr>
        <w:ind w:left="700" w:right="610"/>
        <w:jc w:val="both"/>
        <w:rPr>
          <w:sz w:val="20"/>
        </w:rPr>
      </w:pPr>
    </w:p>
    <w:p w:rsidR="00253A80" w:rsidRDefault="00253A80">
      <w:pPr>
        <w:pStyle w:val="Textoindependiente"/>
        <w:spacing w:before="7"/>
        <w:rPr>
          <w:sz w:val="18"/>
        </w:rPr>
      </w:pPr>
    </w:p>
    <w:p w:rsidR="003357F7" w:rsidRPr="003357F7" w:rsidRDefault="002E04AA" w:rsidP="002E04AA">
      <w:pPr>
        <w:pStyle w:val="Ttulo1"/>
        <w:numPr>
          <w:ilvl w:val="0"/>
          <w:numId w:val="2"/>
        </w:numPr>
        <w:tabs>
          <w:tab w:val="left" w:pos="1132"/>
          <w:tab w:val="left" w:pos="1133"/>
        </w:tabs>
        <w:spacing w:before="52"/>
        <w:ind w:right="0" w:hanging="433"/>
      </w:pPr>
      <w:bookmarkStart w:id="5" w:name="2_ACTIVIDADES_REALIZADAS"/>
      <w:bookmarkStart w:id="6" w:name="_Toc180072063"/>
      <w:bookmarkEnd w:id="5"/>
      <w:r>
        <w:rPr>
          <w:spacing w:val="-1"/>
        </w:rPr>
        <w:t>PLANO DE LA LOCACIÓ</w:t>
      </w:r>
      <w:r w:rsidR="003357F7">
        <w:rPr>
          <w:spacing w:val="-1"/>
        </w:rPr>
        <w:t>N</w:t>
      </w:r>
      <w:bookmarkEnd w:id="6"/>
    </w:p>
    <w:p w:rsidR="002E04AA" w:rsidRPr="002E04AA" w:rsidRDefault="003357F7" w:rsidP="003357F7">
      <w:r>
        <w:br/>
        <w:t xml:space="preserve">              C</w:t>
      </w:r>
      <w:r w:rsidRPr="003357F7">
        <w:t>ontinuación</w:t>
      </w:r>
      <w:r w:rsidR="002E04AA" w:rsidRPr="003357F7">
        <w:t>, se presenta el plano actualizado de la estantería con la que cuenta la locación.</w:t>
      </w:r>
      <w:r w:rsidR="002E04AA">
        <w:rPr>
          <w:sz w:val="23"/>
          <w:szCs w:val="23"/>
        </w:rPr>
        <w:br/>
      </w:r>
    </w:p>
    <w:p w:rsidR="002E04AA" w:rsidRDefault="00507DA6" w:rsidP="009355E3">
      <w:pPr>
        <w:jc w:val="center"/>
      </w:pPr>
      <w:r>
        <w:rPr>
          <w:noProof/>
          <w:lang w:val="es-CO" w:eastAsia="es-CO"/>
        </w:rPr>
        <w:drawing>
          <wp:inline distT="0" distB="0" distL="0" distR="0">
            <wp:extent cx="4162425" cy="4188040"/>
            <wp:effectExtent l="0" t="0" r="0" b="317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301922.t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6618" cy="4222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A80" w:rsidRDefault="00253A80">
      <w:pPr>
        <w:pStyle w:val="Textoindependiente"/>
        <w:spacing w:before="11"/>
        <w:rPr>
          <w:b/>
          <w:sz w:val="23"/>
        </w:rPr>
      </w:pPr>
    </w:p>
    <w:p w:rsidR="002E04AA" w:rsidRPr="002E04AA" w:rsidRDefault="002E04AA" w:rsidP="002E04AA">
      <w:pPr>
        <w:ind w:left="700" w:right="607"/>
        <w:jc w:val="center"/>
        <w:rPr>
          <w:b/>
          <w:sz w:val="24"/>
        </w:rPr>
      </w:pPr>
      <w:r w:rsidRPr="002E04AA">
        <w:rPr>
          <w:b/>
          <w:sz w:val="24"/>
        </w:rPr>
        <w:t>Figura 1.  Plano de la locación</w:t>
      </w:r>
    </w:p>
    <w:p w:rsidR="002E04AA" w:rsidRDefault="003357F7">
      <w:pPr>
        <w:rPr>
          <w:sz w:val="24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691542</wp:posOffset>
                </wp:positionH>
                <wp:positionV relativeFrom="page">
                  <wp:posOffset>8674652</wp:posOffset>
                </wp:positionV>
                <wp:extent cx="234950" cy="417195"/>
                <wp:effectExtent l="0" t="0" r="12700" b="1905"/>
                <wp:wrapNone/>
                <wp:docPr id="6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95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62B4" w:rsidRDefault="007E62B4">
                            <w:pPr>
                              <w:spacing w:before="20"/>
                              <w:ind w:left="20"/>
                              <w:rPr>
                                <w:rFonts w:ascii="Cambria" w:hAnsi="Cambria"/>
                                <w:sz w:val="28"/>
                              </w:rPr>
                            </w:pPr>
                            <w:r>
                              <w:rPr>
                                <w:rFonts w:ascii="Cambria" w:hAnsi="Cambria"/>
                                <w:sz w:val="16"/>
                              </w:rPr>
                              <w:t>Página</w:t>
                            </w:r>
                            <w:r>
                              <w:rPr>
                                <w:rFonts w:ascii="Cambria" w:hAnsi="Cambria"/>
                                <w:sz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9" type="#_x0000_t202" style="position:absolute;margin-left:54.45pt;margin-top:683.05pt;width:18.5pt;height:32.8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" filled="f" stroked="f">
                <v:textbox style="layout-flow:vertical;mso-layout-flow-alt:bottom-to-top" inset="0,0,0,0">
                  <w:txbxContent>
                    <w:p w:rsidR="007E62B4" w:rsidRDefault="007E62B4">
                      <w:pPr>
                        <w:spacing w:before="20"/>
                        <w:ind w:left="20"/>
                        <w:rPr>
                          <w:rFonts w:ascii="Cambria" w:hAnsi="Cambria"/>
                          <w:sz w:val="28"/>
                        </w:rPr>
                      </w:pPr>
                      <w:r>
                        <w:rPr>
                          <w:rFonts w:ascii="Cambria" w:hAnsi="Cambria"/>
                          <w:sz w:val="16"/>
                        </w:rPr>
                        <w:t>Página</w:t>
                      </w:r>
                      <w:r>
                        <w:rPr>
                          <w:rFonts w:ascii="Cambria" w:hAnsi="Cambria"/>
                          <w:sz w:val="28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E04AA">
        <w:rPr>
          <w:sz w:val="24"/>
        </w:rPr>
        <w:br w:type="page"/>
      </w:r>
      <w:r w:rsidR="008E0DF1">
        <w:rPr>
          <w:sz w:val="24"/>
        </w:rPr>
        <w:lastRenderedPageBreak/>
        <w:br/>
      </w:r>
    </w:p>
    <w:p w:rsidR="008E0DF1" w:rsidRDefault="008E0DF1" w:rsidP="008E0DF1">
      <w:pPr>
        <w:pStyle w:val="Ttulo1"/>
        <w:numPr>
          <w:ilvl w:val="0"/>
          <w:numId w:val="2"/>
        </w:numPr>
      </w:pPr>
      <w:bookmarkStart w:id="7" w:name="_Toc180072064"/>
      <w:r w:rsidRPr="008E0DF1">
        <w:t>MEDICIONES DE LA ESTRUCTURA</w:t>
      </w:r>
      <w:bookmarkEnd w:id="7"/>
    </w:p>
    <w:p w:rsidR="008E0DF1" w:rsidRPr="008E0DF1" w:rsidRDefault="008E0DF1" w:rsidP="008E0DF1">
      <w:pPr>
        <w:pStyle w:val="Default"/>
        <w:ind w:left="720"/>
        <w:rPr>
          <w:szCs w:val="23"/>
        </w:rPr>
      </w:pPr>
      <w:r>
        <w:rPr>
          <w:b/>
        </w:rPr>
        <w:br/>
      </w:r>
      <w:r w:rsidRPr="008E0DF1">
        <w:rPr>
          <w:szCs w:val="23"/>
        </w:rPr>
        <w:t xml:space="preserve">De acuerdo al estándar de mantenimiento se realiza la verificación de la plomada de cada estantería para garantizar su verticalidad y que cumpla con la norma. Esta medición nos garantiza el funcionamiento óptimo y adecuado de la estructura. </w:t>
      </w:r>
    </w:p>
    <w:p w:rsidR="008E0DF1" w:rsidRPr="008E0DF1" w:rsidRDefault="008E0DF1" w:rsidP="008E0DF1">
      <w:pPr>
        <w:ind w:left="720"/>
        <w:rPr>
          <w:b/>
          <w:sz w:val="28"/>
        </w:rPr>
      </w:pPr>
      <w:r w:rsidRPr="008E0DF1">
        <w:rPr>
          <w:sz w:val="24"/>
          <w:szCs w:val="23"/>
        </w:rPr>
        <w:t xml:space="preserve">A cada bloque se le realiza la medición de las desviaciones </w:t>
      </w:r>
      <w:proofErr w:type="spellStart"/>
      <w:r w:rsidRPr="008E0DF1">
        <w:rPr>
          <w:sz w:val="24"/>
          <w:szCs w:val="23"/>
        </w:rPr>
        <w:t>Cx</w:t>
      </w:r>
      <w:proofErr w:type="spellEnd"/>
      <w:r w:rsidRPr="008E0DF1">
        <w:rPr>
          <w:sz w:val="24"/>
          <w:szCs w:val="23"/>
        </w:rPr>
        <w:t xml:space="preserve"> y </w:t>
      </w:r>
      <w:proofErr w:type="spellStart"/>
      <w:r w:rsidRPr="008E0DF1">
        <w:rPr>
          <w:sz w:val="24"/>
          <w:szCs w:val="23"/>
        </w:rPr>
        <w:t>Xz</w:t>
      </w:r>
      <w:proofErr w:type="spellEnd"/>
      <w:r w:rsidRPr="008E0DF1">
        <w:rPr>
          <w:sz w:val="24"/>
          <w:szCs w:val="23"/>
        </w:rPr>
        <w:t xml:space="preserve"> como se muestra en el grafico siguiente</w:t>
      </w:r>
      <w:r>
        <w:rPr>
          <w:sz w:val="24"/>
          <w:szCs w:val="23"/>
        </w:rPr>
        <w:br/>
      </w:r>
      <w:r>
        <w:rPr>
          <w:sz w:val="24"/>
          <w:szCs w:val="23"/>
        </w:rPr>
        <w:br/>
      </w:r>
      <w:r w:rsidRPr="008E0DF1">
        <w:rPr>
          <w:b/>
          <w:noProof/>
          <w:sz w:val="28"/>
          <w:lang w:val="es-CO" w:eastAsia="es-CO"/>
        </w:rPr>
        <w:drawing>
          <wp:inline distT="0" distB="0" distL="0" distR="0">
            <wp:extent cx="5589905" cy="5172075"/>
            <wp:effectExtent l="0" t="0" r="0" b="9525"/>
            <wp:docPr id="104" name="Imagen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525" cy="5175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DF1" w:rsidRDefault="008E0DF1" w:rsidP="008E0DF1">
      <w:pPr>
        <w:pStyle w:val="Ttulo1"/>
      </w:pPr>
      <w:r>
        <w:br w:type="page"/>
      </w:r>
    </w:p>
    <w:p w:rsidR="001E681B" w:rsidRDefault="001E681B" w:rsidP="008E0DF1">
      <w:pPr>
        <w:pStyle w:val="Ttulo1"/>
      </w:pPr>
    </w:p>
    <w:p w:rsidR="001E681B" w:rsidRDefault="001E681B" w:rsidP="001E681B">
      <w:pPr>
        <w:pStyle w:val="Ttulo1"/>
        <w:numPr>
          <w:ilvl w:val="0"/>
          <w:numId w:val="2"/>
        </w:numPr>
      </w:pPr>
      <w:bookmarkStart w:id="8" w:name="_Toc180072065"/>
      <w:r w:rsidRPr="001E681B">
        <w:t>MEDICION</w:t>
      </w:r>
      <w:r>
        <w:t xml:space="preserve"> DE VERTICALIDAD</w:t>
      </w:r>
      <w:bookmarkEnd w:id="8"/>
    </w:p>
    <w:p w:rsidR="001E681B" w:rsidRDefault="001E681B" w:rsidP="001E681B">
      <w:pPr>
        <w:pStyle w:val="Ttulo1"/>
      </w:pPr>
    </w:p>
    <w:tbl>
      <w:tblPr>
        <w:tblStyle w:val="Tablaconcuadrcula"/>
        <w:tblW w:w="0" w:type="auto"/>
        <w:tblInd w:w="700" w:type="dxa"/>
        <w:tblLook w:val="04A0" w:firstRow="1" w:lastRow="0" w:firstColumn="1" w:lastColumn="0" w:noHBand="0" w:noVBand="1"/>
      </w:tblPr>
      <w:tblGrid>
        <w:gridCol w:w="1184"/>
        <w:gridCol w:w="1076"/>
        <w:gridCol w:w="845"/>
        <w:gridCol w:w="659"/>
        <w:gridCol w:w="951"/>
        <w:gridCol w:w="555"/>
        <w:gridCol w:w="1150"/>
        <w:gridCol w:w="838"/>
        <w:gridCol w:w="1150"/>
        <w:gridCol w:w="1567"/>
      </w:tblGrid>
      <w:tr w:rsidR="001E681B" w:rsidTr="008D46DD">
        <w:trPr>
          <w:trHeight w:val="241"/>
        </w:trPr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1E681B" w:rsidRPr="001E681B" w:rsidRDefault="001E681B" w:rsidP="001E681B">
            <w:pPr>
              <w:pStyle w:val="Default"/>
              <w:jc w:val="center"/>
              <w:rPr>
                <w:sz w:val="18"/>
                <w:szCs w:val="14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1E681B" w:rsidRPr="001E681B" w:rsidRDefault="001E681B" w:rsidP="001E681B">
            <w:pPr>
              <w:pStyle w:val="Default"/>
              <w:jc w:val="center"/>
              <w:rPr>
                <w:sz w:val="18"/>
                <w:szCs w:val="14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1E681B" w:rsidRPr="001E681B" w:rsidRDefault="001E681B" w:rsidP="001E681B">
            <w:pPr>
              <w:pStyle w:val="Default"/>
              <w:jc w:val="center"/>
              <w:rPr>
                <w:sz w:val="18"/>
                <w:szCs w:val="14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1E681B" w:rsidRPr="001E681B" w:rsidRDefault="001E681B" w:rsidP="001E681B">
            <w:pPr>
              <w:pStyle w:val="Default"/>
              <w:jc w:val="center"/>
              <w:rPr>
                <w:sz w:val="18"/>
                <w:szCs w:val="1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1E681B" w:rsidRPr="001E681B" w:rsidRDefault="001E681B" w:rsidP="001E681B">
            <w:pPr>
              <w:pStyle w:val="Default"/>
              <w:jc w:val="center"/>
              <w:rPr>
                <w:sz w:val="18"/>
                <w:szCs w:val="14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1E681B" w:rsidRPr="001E681B" w:rsidRDefault="001E681B" w:rsidP="001E681B">
            <w:pPr>
              <w:pStyle w:val="Default"/>
              <w:jc w:val="center"/>
              <w:rPr>
                <w:sz w:val="18"/>
                <w:szCs w:val="1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1E681B" w:rsidRPr="001E681B" w:rsidRDefault="001E681B" w:rsidP="001E681B">
            <w:pPr>
              <w:pStyle w:val="Default"/>
              <w:jc w:val="center"/>
              <w:rPr>
                <w:sz w:val="18"/>
                <w:szCs w:val="14"/>
              </w:rPr>
            </w:pPr>
          </w:p>
        </w:tc>
        <w:tc>
          <w:tcPr>
            <w:tcW w:w="838" w:type="dxa"/>
            <w:tcBorders>
              <w:left w:val="single" w:sz="4" w:space="0" w:color="auto"/>
            </w:tcBorders>
            <w:shd w:val="clear" w:color="auto" w:fill="00B0F0"/>
          </w:tcPr>
          <w:p w:rsidR="001E681B" w:rsidRPr="00614A87" w:rsidRDefault="001E681B" w:rsidP="001E681B">
            <w:pPr>
              <w:pStyle w:val="Default"/>
              <w:rPr>
                <w:color w:val="auto"/>
                <w:sz w:val="14"/>
                <w:szCs w:val="16"/>
              </w:rPr>
            </w:pPr>
            <w:r w:rsidRPr="00614A87">
              <w:rPr>
                <w:b/>
                <w:bCs/>
                <w:color w:val="auto"/>
                <w:sz w:val="14"/>
                <w:szCs w:val="16"/>
              </w:rPr>
              <w:t xml:space="preserve">LONGITUD </w:t>
            </w:r>
          </w:p>
        </w:tc>
        <w:tc>
          <w:tcPr>
            <w:tcW w:w="1150" w:type="dxa"/>
            <w:shd w:val="clear" w:color="auto" w:fill="00B0F0"/>
          </w:tcPr>
          <w:p w:rsidR="001E681B" w:rsidRPr="00614A87" w:rsidRDefault="001E681B" w:rsidP="001E681B">
            <w:pPr>
              <w:pStyle w:val="Default"/>
              <w:rPr>
                <w:color w:val="auto"/>
                <w:sz w:val="14"/>
                <w:szCs w:val="16"/>
              </w:rPr>
            </w:pPr>
            <w:r w:rsidRPr="00614A87">
              <w:rPr>
                <w:b/>
                <w:bCs/>
                <w:color w:val="auto"/>
                <w:sz w:val="14"/>
                <w:szCs w:val="16"/>
              </w:rPr>
              <w:t xml:space="preserve">BRAZO </w:t>
            </w:r>
          </w:p>
        </w:tc>
        <w:tc>
          <w:tcPr>
            <w:tcW w:w="1567" w:type="dxa"/>
            <w:shd w:val="clear" w:color="auto" w:fill="00B0F0"/>
          </w:tcPr>
          <w:p w:rsidR="001E681B" w:rsidRPr="00614A87" w:rsidRDefault="001E681B" w:rsidP="001E681B">
            <w:pPr>
              <w:pStyle w:val="Default"/>
              <w:rPr>
                <w:color w:val="auto"/>
                <w:sz w:val="14"/>
                <w:szCs w:val="16"/>
              </w:rPr>
            </w:pPr>
            <w:r w:rsidRPr="00614A87">
              <w:rPr>
                <w:b/>
                <w:bCs/>
                <w:color w:val="auto"/>
                <w:sz w:val="14"/>
                <w:szCs w:val="16"/>
              </w:rPr>
              <w:t xml:space="preserve">PARAMETRO DE CONTROL </w:t>
            </w:r>
          </w:p>
        </w:tc>
      </w:tr>
      <w:tr w:rsidR="001E681B" w:rsidTr="008D46DD"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1E681B" w:rsidRPr="001E681B" w:rsidRDefault="001E681B" w:rsidP="001E681B">
            <w:pPr>
              <w:pStyle w:val="Default"/>
              <w:jc w:val="center"/>
              <w:rPr>
                <w:sz w:val="18"/>
                <w:szCs w:val="14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1E681B" w:rsidRPr="001E681B" w:rsidRDefault="001E681B" w:rsidP="001E681B">
            <w:pPr>
              <w:pStyle w:val="Default"/>
              <w:jc w:val="center"/>
              <w:rPr>
                <w:sz w:val="18"/>
                <w:szCs w:val="14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1E681B" w:rsidRPr="001E681B" w:rsidRDefault="001E681B" w:rsidP="001E681B">
            <w:pPr>
              <w:pStyle w:val="Default"/>
              <w:jc w:val="center"/>
              <w:rPr>
                <w:sz w:val="18"/>
                <w:szCs w:val="14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1E681B" w:rsidRPr="001E681B" w:rsidRDefault="001E681B" w:rsidP="001E681B">
            <w:pPr>
              <w:pStyle w:val="Default"/>
              <w:jc w:val="center"/>
              <w:rPr>
                <w:sz w:val="18"/>
                <w:szCs w:val="1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1E681B" w:rsidRPr="001E681B" w:rsidRDefault="001E681B" w:rsidP="001E681B">
            <w:pPr>
              <w:pStyle w:val="Default"/>
              <w:jc w:val="center"/>
              <w:rPr>
                <w:sz w:val="18"/>
                <w:szCs w:val="14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1E681B" w:rsidRPr="001E681B" w:rsidRDefault="001E681B" w:rsidP="001E681B">
            <w:pPr>
              <w:pStyle w:val="Default"/>
              <w:jc w:val="center"/>
              <w:rPr>
                <w:sz w:val="18"/>
                <w:szCs w:val="14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E681B" w:rsidRPr="001E681B" w:rsidRDefault="001E681B" w:rsidP="001E681B">
            <w:pPr>
              <w:pStyle w:val="Default"/>
              <w:jc w:val="center"/>
              <w:rPr>
                <w:sz w:val="18"/>
                <w:szCs w:val="14"/>
              </w:rPr>
            </w:pPr>
          </w:p>
        </w:tc>
        <w:tc>
          <w:tcPr>
            <w:tcW w:w="8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E681B" w:rsidRDefault="001E681B" w:rsidP="001E681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6000 </w:t>
            </w:r>
          </w:p>
        </w:tc>
        <w:tc>
          <w:tcPr>
            <w:tcW w:w="115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E681B" w:rsidRDefault="001E681B" w:rsidP="001E681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 </w:t>
            </w:r>
          </w:p>
        </w:tc>
        <w:tc>
          <w:tcPr>
            <w:tcW w:w="1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E681B" w:rsidRDefault="001E681B" w:rsidP="001E681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17.14 </w:t>
            </w:r>
          </w:p>
        </w:tc>
      </w:tr>
      <w:tr w:rsidR="001E681B" w:rsidTr="008D46DD">
        <w:tc>
          <w:tcPr>
            <w:tcW w:w="1184" w:type="dxa"/>
            <w:tcBorders>
              <w:top w:val="single" w:sz="4" w:space="0" w:color="auto"/>
            </w:tcBorders>
            <w:shd w:val="clear" w:color="auto" w:fill="00B0F0"/>
          </w:tcPr>
          <w:p w:rsidR="001E681B" w:rsidRPr="001E681B" w:rsidRDefault="001E681B" w:rsidP="001E681B">
            <w:pPr>
              <w:pStyle w:val="Default"/>
              <w:jc w:val="center"/>
              <w:rPr>
                <w:sz w:val="18"/>
                <w:szCs w:val="14"/>
              </w:rPr>
            </w:pPr>
            <w:r w:rsidRPr="001E681B">
              <w:rPr>
                <w:b/>
                <w:bCs/>
                <w:sz w:val="18"/>
                <w:szCs w:val="14"/>
              </w:rPr>
              <w:t>TIPO</w:t>
            </w:r>
          </w:p>
        </w:tc>
        <w:tc>
          <w:tcPr>
            <w:tcW w:w="1076" w:type="dxa"/>
            <w:tcBorders>
              <w:top w:val="single" w:sz="4" w:space="0" w:color="auto"/>
            </w:tcBorders>
            <w:shd w:val="clear" w:color="auto" w:fill="00B0F0"/>
          </w:tcPr>
          <w:p w:rsidR="001E681B" w:rsidRPr="001E681B" w:rsidRDefault="001E681B" w:rsidP="001E681B">
            <w:pPr>
              <w:pStyle w:val="Default"/>
              <w:jc w:val="center"/>
              <w:rPr>
                <w:sz w:val="18"/>
                <w:szCs w:val="14"/>
              </w:rPr>
            </w:pPr>
            <w:r w:rsidRPr="001E681B">
              <w:rPr>
                <w:b/>
                <w:bCs/>
                <w:sz w:val="18"/>
                <w:szCs w:val="14"/>
              </w:rPr>
              <w:t>MARCA</w:t>
            </w:r>
          </w:p>
        </w:tc>
        <w:tc>
          <w:tcPr>
            <w:tcW w:w="845" w:type="dxa"/>
            <w:tcBorders>
              <w:top w:val="single" w:sz="4" w:space="0" w:color="auto"/>
            </w:tcBorders>
            <w:shd w:val="clear" w:color="auto" w:fill="00B0F0"/>
          </w:tcPr>
          <w:p w:rsidR="001E681B" w:rsidRPr="001E681B" w:rsidRDefault="001E681B" w:rsidP="001E681B">
            <w:pPr>
              <w:pStyle w:val="Default"/>
              <w:jc w:val="center"/>
              <w:rPr>
                <w:sz w:val="18"/>
                <w:szCs w:val="14"/>
              </w:rPr>
            </w:pPr>
            <w:r w:rsidRPr="001E681B">
              <w:rPr>
                <w:b/>
                <w:bCs/>
                <w:sz w:val="18"/>
                <w:szCs w:val="14"/>
              </w:rPr>
              <w:t>BLOQUE</w:t>
            </w:r>
          </w:p>
        </w:tc>
        <w:tc>
          <w:tcPr>
            <w:tcW w:w="659" w:type="dxa"/>
            <w:tcBorders>
              <w:top w:val="single" w:sz="4" w:space="0" w:color="auto"/>
            </w:tcBorders>
            <w:shd w:val="clear" w:color="auto" w:fill="00B0F0"/>
          </w:tcPr>
          <w:p w:rsidR="001E681B" w:rsidRPr="001E681B" w:rsidRDefault="001E681B" w:rsidP="001E681B">
            <w:pPr>
              <w:pStyle w:val="Default"/>
              <w:jc w:val="center"/>
              <w:rPr>
                <w:sz w:val="18"/>
                <w:szCs w:val="14"/>
              </w:rPr>
            </w:pPr>
            <w:r w:rsidRPr="001E681B">
              <w:rPr>
                <w:b/>
                <w:bCs/>
                <w:sz w:val="18"/>
                <w:szCs w:val="14"/>
              </w:rPr>
              <w:t>LINEA</w:t>
            </w:r>
          </w:p>
        </w:tc>
        <w:tc>
          <w:tcPr>
            <w:tcW w:w="951" w:type="dxa"/>
            <w:tcBorders>
              <w:top w:val="single" w:sz="4" w:space="0" w:color="auto"/>
            </w:tcBorders>
            <w:shd w:val="clear" w:color="auto" w:fill="00B0F0"/>
          </w:tcPr>
          <w:p w:rsidR="001E681B" w:rsidRPr="001E681B" w:rsidRDefault="001E681B" w:rsidP="001E681B">
            <w:pPr>
              <w:pStyle w:val="Default"/>
              <w:jc w:val="center"/>
              <w:rPr>
                <w:sz w:val="18"/>
                <w:szCs w:val="14"/>
              </w:rPr>
            </w:pPr>
            <w:r w:rsidRPr="001E681B">
              <w:rPr>
                <w:b/>
                <w:bCs/>
                <w:sz w:val="18"/>
                <w:szCs w:val="14"/>
              </w:rPr>
              <w:t>POSICION</w:t>
            </w:r>
          </w:p>
        </w:tc>
        <w:tc>
          <w:tcPr>
            <w:tcW w:w="555" w:type="dxa"/>
            <w:tcBorders>
              <w:top w:val="single" w:sz="4" w:space="0" w:color="auto"/>
            </w:tcBorders>
            <w:shd w:val="clear" w:color="auto" w:fill="00B0F0"/>
          </w:tcPr>
          <w:p w:rsidR="001E681B" w:rsidRPr="001E681B" w:rsidRDefault="001E681B" w:rsidP="001E681B">
            <w:pPr>
              <w:pStyle w:val="Default"/>
              <w:jc w:val="center"/>
              <w:rPr>
                <w:sz w:val="18"/>
                <w:szCs w:val="14"/>
              </w:rPr>
            </w:pPr>
            <w:proofErr w:type="spellStart"/>
            <w:r w:rsidRPr="001E681B">
              <w:rPr>
                <w:b/>
                <w:bCs/>
                <w:sz w:val="18"/>
                <w:szCs w:val="14"/>
              </w:rPr>
              <w:t>Cx</w:t>
            </w:r>
            <w:proofErr w:type="spellEnd"/>
          </w:p>
        </w:tc>
        <w:tc>
          <w:tcPr>
            <w:tcW w:w="1150" w:type="dxa"/>
            <w:tcBorders>
              <w:top w:val="single" w:sz="4" w:space="0" w:color="auto"/>
            </w:tcBorders>
            <w:shd w:val="clear" w:color="auto" w:fill="00B0F0"/>
          </w:tcPr>
          <w:p w:rsidR="001E681B" w:rsidRPr="001E681B" w:rsidRDefault="001E681B" w:rsidP="001E681B">
            <w:pPr>
              <w:pStyle w:val="Default"/>
              <w:jc w:val="center"/>
              <w:rPr>
                <w:sz w:val="18"/>
                <w:szCs w:val="14"/>
              </w:rPr>
            </w:pPr>
            <w:r w:rsidRPr="001E681B">
              <w:rPr>
                <w:b/>
                <w:bCs/>
                <w:sz w:val="18"/>
                <w:szCs w:val="14"/>
              </w:rPr>
              <w:t>DESVIACION mm</w:t>
            </w:r>
          </w:p>
        </w:tc>
        <w:tc>
          <w:tcPr>
            <w:tcW w:w="838" w:type="dxa"/>
            <w:tcBorders>
              <w:top w:val="single" w:sz="4" w:space="0" w:color="auto"/>
            </w:tcBorders>
            <w:shd w:val="clear" w:color="auto" w:fill="00B0F0"/>
          </w:tcPr>
          <w:p w:rsidR="001E681B" w:rsidRPr="001E681B" w:rsidRDefault="001E681B" w:rsidP="001E681B">
            <w:pPr>
              <w:pStyle w:val="Default"/>
              <w:jc w:val="center"/>
              <w:rPr>
                <w:sz w:val="18"/>
                <w:szCs w:val="14"/>
              </w:rPr>
            </w:pPr>
            <w:proofErr w:type="spellStart"/>
            <w:r w:rsidRPr="001E681B">
              <w:rPr>
                <w:b/>
                <w:bCs/>
                <w:sz w:val="18"/>
                <w:szCs w:val="14"/>
              </w:rPr>
              <w:t>Cz</w:t>
            </w:r>
            <w:proofErr w:type="spellEnd"/>
          </w:p>
        </w:tc>
        <w:tc>
          <w:tcPr>
            <w:tcW w:w="1150" w:type="dxa"/>
            <w:tcBorders>
              <w:top w:val="single" w:sz="4" w:space="0" w:color="auto"/>
            </w:tcBorders>
            <w:shd w:val="clear" w:color="auto" w:fill="00B0F0"/>
          </w:tcPr>
          <w:p w:rsidR="001E681B" w:rsidRPr="001E681B" w:rsidRDefault="001E681B" w:rsidP="001E681B">
            <w:pPr>
              <w:pStyle w:val="Default"/>
              <w:jc w:val="center"/>
              <w:rPr>
                <w:sz w:val="18"/>
                <w:szCs w:val="14"/>
              </w:rPr>
            </w:pPr>
            <w:r w:rsidRPr="001E681B">
              <w:rPr>
                <w:b/>
                <w:bCs/>
                <w:sz w:val="18"/>
                <w:szCs w:val="14"/>
              </w:rPr>
              <w:t>DESVIACION mm</w:t>
            </w:r>
          </w:p>
        </w:tc>
        <w:tc>
          <w:tcPr>
            <w:tcW w:w="1567" w:type="dxa"/>
            <w:tcBorders>
              <w:top w:val="single" w:sz="4" w:space="0" w:color="auto"/>
            </w:tcBorders>
            <w:shd w:val="clear" w:color="auto" w:fill="00B0F0"/>
          </w:tcPr>
          <w:p w:rsidR="001E681B" w:rsidRPr="001E681B" w:rsidRDefault="001E681B" w:rsidP="001E681B">
            <w:pPr>
              <w:pStyle w:val="Default"/>
              <w:jc w:val="center"/>
              <w:rPr>
                <w:sz w:val="18"/>
                <w:szCs w:val="14"/>
              </w:rPr>
            </w:pPr>
            <w:r w:rsidRPr="001E681B">
              <w:rPr>
                <w:b/>
                <w:bCs/>
                <w:sz w:val="18"/>
                <w:szCs w:val="14"/>
              </w:rPr>
              <w:t>ACCION DE MANTENIMIENTO</w:t>
            </w:r>
          </w:p>
        </w:tc>
      </w:tr>
      <w:tr w:rsidR="001E681B" w:rsidTr="008D46DD">
        <w:tc>
          <w:tcPr>
            <w:tcW w:w="1184" w:type="dxa"/>
          </w:tcPr>
          <w:p w:rsidR="001E681B" w:rsidRDefault="001E681B" w:rsidP="001E681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DRIVE IN</w:t>
            </w:r>
          </w:p>
        </w:tc>
        <w:tc>
          <w:tcPr>
            <w:tcW w:w="1076" w:type="dxa"/>
          </w:tcPr>
          <w:p w:rsidR="001E681B" w:rsidRDefault="008D46DD" w:rsidP="001E681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STOR</w:t>
            </w:r>
          </w:p>
        </w:tc>
        <w:tc>
          <w:tcPr>
            <w:tcW w:w="845" w:type="dxa"/>
          </w:tcPr>
          <w:p w:rsidR="001E681B" w:rsidRDefault="001E681B" w:rsidP="001E681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59" w:type="dxa"/>
          </w:tcPr>
          <w:p w:rsidR="001E681B" w:rsidRDefault="001E681B" w:rsidP="001E681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51" w:type="dxa"/>
          </w:tcPr>
          <w:p w:rsidR="001E681B" w:rsidRDefault="001E681B" w:rsidP="001E681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55" w:type="dxa"/>
          </w:tcPr>
          <w:p w:rsidR="001E681B" w:rsidRDefault="001E681B" w:rsidP="001E681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</w:t>
            </w:r>
          </w:p>
        </w:tc>
        <w:tc>
          <w:tcPr>
            <w:tcW w:w="1150" w:type="dxa"/>
          </w:tcPr>
          <w:p w:rsidR="001E681B" w:rsidRDefault="001E681B" w:rsidP="001E681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838" w:type="dxa"/>
          </w:tcPr>
          <w:p w:rsidR="001E681B" w:rsidRDefault="001E681B" w:rsidP="001E681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50" w:type="dxa"/>
          </w:tcPr>
          <w:p w:rsidR="001E681B" w:rsidRDefault="001E681B" w:rsidP="001E681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7" w:type="dxa"/>
          </w:tcPr>
          <w:p w:rsidR="001E681B" w:rsidRDefault="001E681B" w:rsidP="001E681B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ALINEAR</w:t>
            </w:r>
          </w:p>
        </w:tc>
      </w:tr>
      <w:tr w:rsidR="008D46DD" w:rsidTr="008D46DD">
        <w:tc>
          <w:tcPr>
            <w:tcW w:w="1184" w:type="dxa"/>
          </w:tcPr>
          <w:p w:rsidR="008D46DD" w:rsidRDefault="008D46DD" w:rsidP="008D46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DRIVE IN</w:t>
            </w:r>
          </w:p>
        </w:tc>
        <w:tc>
          <w:tcPr>
            <w:tcW w:w="1076" w:type="dxa"/>
          </w:tcPr>
          <w:p w:rsidR="008D46DD" w:rsidRDefault="008D46DD" w:rsidP="008D46DD">
            <w:pPr>
              <w:jc w:val="center"/>
            </w:pPr>
            <w:r w:rsidRPr="00ED002E">
              <w:t>STOR</w:t>
            </w:r>
          </w:p>
        </w:tc>
        <w:tc>
          <w:tcPr>
            <w:tcW w:w="845" w:type="dxa"/>
          </w:tcPr>
          <w:p w:rsidR="008D46DD" w:rsidRDefault="008D46DD" w:rsidP="008D46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59" w:type="dxa"/>
          </w:tcPr>
          <w:p w:rsidR="008D46DD" w:rsidRDefault="008D46DD" w:rsidP="008D46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51" w:type="dxa"/>
          </w:tcPr>
          <w:p w:rsidR="008D46DD" w:rsidRDefault="008D46DD" w:rsidP="008D46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55" w:type="dxa"/>
          </w:tcPr>
          <w:p w:rsidR="008D46DD" w:rsidRDefault="008D46DD" w:rsidP="008D46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</w:t>
            </w:r>
          </w:p>
        </w:tc>
        <w:tc>
          <w:tcPr>
            <w:tcW w:w="1150" w:type="dxa"/>
          </w:tcPr>
          <w:p w:rsidR="008D46DD" w:rsidRDefault="008D46DD" w:rsidP="008D46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838" w:type="dxa"/>
          </w:tcPr>
          <w:p w:rsidR="008D46DD" w:rsidRDefault="008D46DD" w:rsidP="008D46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</w:t>
            </w:r>
          </w:p>
        </w:tc>
        <w:tc>
          <w:tcPr>
            <w:tcW w:w="1150" w:type="dxa"/>
          </w:tcPr>
          <w:p w:rsidR="008D46DD" w:rsidRDefault="008D46DD" w:rsidP="008D46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567" w:type="dxa"/>
          </w:tcPr>
          <w:p w:rsidR="008D46DD" w:rsidRDefault="008D46DD" w:rsidP="008D46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ALINEAR</w:t>
            </w:r>
          </w:p>
        </w:tc>
      </w:tr>
      <w:tr w:rsidR="008D46DD" w:rsidTr="008D46DD">
        <w:tc>
          <w:tcPr>
            <w:tcW w:w="1184" w:type="dxa"/>
          </w:tcPr>
          <w:p w:rsidR="008D46DD" w:rsidRDefault="008D46DD" w:rsidP="008D46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DRIVE IN</w:t>
            </w:r>
          </w:p>
        </w:tc>
        <w:tc>
          <w:tcPr>
            <w:tcW w:w="1076" w:type="dxa"/>
          </w:tcPr>
          <w:p w:rsidR="008D46DD" w:rsidRDefault="008D46DD" w:rsidP="008D46DD">
            <w:pPr>
              <w:jc w:val="center"/>
            </w:pPr>
            <w:r w:rsidRPr="00ED002E">
              <w:t>STOR</w:t>
            </w:r>
          </w:p>
        </w:tc>
        <w:tc>
          <w:tcPr>
            <w:tcW w:w="845" w:type="dxa"/>
          </w:tcPr>
          <w:p w:rsidR="008D46DD" w:rsidRDefault="008D46DD" w:rsidP="008D46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59" w:type="dxa"/>
          </w:tcPr>
          <w:p w:rsidR="008D46DD" w:rsidRDefault="008D46DD" w:rsidP="008D46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51" w:type="dxa"/>
          </w:tcPr>
          <w:p w:rsidR="008D46DD" w:rsidRDefault="008D46DD" w:rsidP="008D46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55" w:type="dxa"/>
          </w:tcPr>
          <w:p w:rsidR="008D46DD" w:rsidRDefault="008D46DD" w:rsidP="008D46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50" w:type="dxa"/>
          </w:tcPr>
          <w:p w:rsidR="008D46DD" w:rsidRDefault="008D46DD" w:rsidP="008D46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38" w:type="dxa"/>
          </w:tcPr>
          <w:p w:rsidR="008D46DD" w:rsidRDefault="008D46DD" w:rsidP="008D46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50" w:type="dxa"/>
          </w:tcPr>
          <w:p w:rsidR="008D46DD" w:rsidRDefault="008D46DD" w:rsidP="008D46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7" w:type="dxa"/>
          </w:tcPr>
          <w:p w:rsidR="008D46DD" w:rsidRDefault="008D46DD" w:rsidP="008D46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CUMPLE</w:t>
            </w:r>
          </w:p>
        </w:tc>
      </w:tr>
      <w:tr w:rsidR="008D46DD" w:rsidTr="008D46DD">
        <w:tc>
          <w:tcPr>
            <w:tcW w:w="1184" w:type="dxa"/>
          </w:tcPr>
          <w:p w:rsidR="008D46DD" w:rsidRDefault="008D46DD" w:rsidP="008D46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DRIVE IN</w:t>
            </w:r>
          </w:p>
        </w:tc>
        <w:tc>
          <w:tcPr>
            <w:tcW w:w="1076" w:type="dxa"/>
          </w:tcPr>
          <w:p w:rsidR="008D46DD" w:rsidRDefault="008D46DD" w:rsidP="008D46DD">
            <w:pPr>
              <w:jc w:val="center"/>
            </w:pPr>
            <w:r w:rsidRPr="00ED002E">
              <w:t>STOR</w:t>
            </w:r>
          </w:p>
        </w:tc>
        <w:tc>
          <w:tcPr>
            <w:tcW w:w="845" w:type="dxa"/>
          </w:tcPr>
          <w:p w:rsidR="008D46DD" w:rsidRDefault="008D46DD" w:rsidP="008D46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59" w:type="dxa"/>
          </w:tcPr>
          <w:p w:rsidR="008D46DD" w:rsidRDefault="008D46DD" w:rsidP="008D46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51" w:type="dxa"/>
          </w:tcPr>
          <w:p w:rsidR="008D46DD" w:rsidRDefault="008D46DD" w:rsidP="008D46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55" w:type="dxa"/>
          </w:tcPr>
          <w:p w:rsidR="008D46DD" w:rsidRDefault="008D46DD" w:rsidP="008D46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50" w:type="dxa"/>
          </w:tcPr>
          <w:p w:rsidR="008D46DD" w:rsidRDefault="008D46DD" w:rsidP="008D46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38" w:type="dxa"/>
          </w:tcPr>
          <w:p w:rsidR="008D46DD" w:rsidRDefault="008D46DD" w:rsidP="008D46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50" w:type="dxa"/>
          </w:tcPr>
          <w:p w:rsidR="008D46DD" w:rsidRDefault="008D46DD" w:rsidP="008D46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7" w:type="dxa"/>
          </w:tcPr>
          <w:p w:rsidR="008D46DD" w:rsidRDefault="008D46DD" w:rsidP="008D46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CUMPLE</w:t>
            </w:r>
          </w:p>
        </w:tc>
      </w:tr>
      <w:tr w:rsidR="008D46DD" w:rsidTr="008D46DD">
        <w:tc>
          <w:tcPr>
            <w:tcW w:w="1184" w:type="dxa"/>
          </w:tcPr>
          <w:p w:rsidR="008D46DD" w:rsidRDefault="008D46DD" w:rsidP="008D46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DRIVE IN</w:t>
            </w:r>
          </w:p>
        </w:tc>
        <w:tc>
          <w:tcPr>
            <w:tcW w:w="1076" w:type="dxa"/>
          </w:tcPr>
          <w:p w:rsidR="008D46DD" w:rsidRDefault="008D46DD" w:rsidP="008D46DD">
            <w:pPr>
              <w:jc w:val="center"/>
            </w:pPr>
            <w:r w:rsidRPr="00ED002E">
              <w:t>STOR</w:t>
            </w:r>
          </w:p>
        </w:tc>
        <w:tc>
          <w:tcPr>
            <w:tcW w:w="845" w:type="dxa"/>
          </w:tcPr>
          <w:p w:rsidR="008D46DD" w:rsidRDefault="008D46DD" w:rsidP="008D46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59" w:type="dxa"/>
          </w:tcPr>
          <w:p w:rsidR="008D46DD" w:rsidRDefault="008D46DD" w:rsidP="008D46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51" w:type="dxa"/>
          </w:tcPr>
          <w:p w:rsidR="008D46DD" w:rsidRDefault="008D46DD" w:rsidP="008D46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55" w:type="dxa"/>
          </w:tcPr>
          <w:p w:rsidR="008D46DD" w:rsidRDefault="008D46DD" w:rsidP="008D46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50" w:type="dxa"/>
          </w:tcPr>
          <w:p w:rsidR="008D46DD" w:rsidRDefault="008D46DD" w:rsidP="008D46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38" w:type="dxa"/>
          </w:tcPr>
          <w:p w:rsidR="008D46DD" w:rsidRDefault="008D46DD" w:rsidP="008D46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50" w:type="dxa"/>
          </w:tcPr>
          <w:p w:rsidR="008D46DD" w:rsidRDefault="008D46DD" w:rsidP="008D46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7" w:type="dxa"/>
          </w:tcPr>
          <w:p w:rsidR="008D46DD" w:rsidRDefault="008D46DD" w:rsidP="008D46DD">
            <w:pPr>
              <w:jc w:val="center"/>
            </w:pPr>
            <w:r w:rsidRPr="00020721">
              <w:t>CUMPLE</w:t>
            </w:r>
          </w:p>
        </w:tc>
      </w:tr>
      <w:tr w:rsidR="008D46DD" w:rsidTr="008D46DD">
        <w:tc>
          <w:tcPr>
            <w:tcW w:w="1184" w:type="dxa"/>
          </w:tcPr>
          <w:p w:rsidR="008D46DD" w:rsidRDefault="008D46DD" w:rsidP="008D46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DRIVE IN</w:t>
            </w:r>
          </w:p>
        </w:tc>
        <w:tc>
          <w:tcPr>
            <w:tcW w:w="1076" w:type="dxa"/>
          </w:tcPr>
          <w:p w:rsidR="008D46DD" w:rsidRDefault="008D46DD" w:rsidP="008D46DD">
            <w:pPr>
              <w:jc w:val="center"/>
            </w:pPr>
            <w:r w:rsidRPr="00ED002E">
              <w:t>STOR</w:t>
            </w:r>
          </w:p>
        </w:tc>
        <w:tc>
          <w:tcPr>
            <w:tcW w:w="845" w:type="dxa"/>
          </w:tcPr>
          <w:p w:rsidR="008D46DD" w:rsidRDefault="008D46DD" w:rsidP="008D46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59" w:type="dxa"/>
          </w:tcPr>
          <w:p w:rsidR="008D46DD" w:rsidRDefault="008D46DD" w:rsidP="008D46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51" w:type="dxa"/>
          </w:tcPr>
          <w:p w:rsidR="008D46DD" w:rsidRDefault="008D46DD" w:rsidP="008D46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</w:p>
        </w:tc>
        <w:tc>
          <w:tcPr>
            <w:tcW w:w="555" w:type="dxa"/>
          </w:tcPr>
          <w:p w:rsidR="008D46DD" w:rsidRDefault="008D46DD" w:rsidP="008D46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50" w:type="dxa"/>
          </w:tcPr>
          <w:p w:rsidR="008D46DD" w:rsidRDefault="008D46DD" w:rsidP="008D46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38" w:type="dxa"/>
          </w:tcPr>
          <w:p w:rsidR="008D46DD" w:rsidRDefault="008D46DD" w:rsidP="008D46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50" w:type="dxa"/>
          </w:tcPr>
          <w:p w:rsidR="008D46DD" w:rsidRDefault="008D46DD" w:rsidP="008D46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7" w:type="dxa"/>
          </w:tcPr>
          <w:p w:rsidR="008D46DD" w:rsidRDefault="008D46DD" w:rsidP="008D46DD">
            <w:pPr>
              <w:jc w:val="center"/>
            </w:pPr>
            <w:r w:rsidRPr="00020721">
              <w:t>CUMPLE</w:t>
            </w:r>
          </w:p>
        </w:tc>
      </w:tr>
      <w:tr w:rsidR="008D46DD" w:rsidTr="008D46DD">
        <w:tc>
          <w:tcPr>
            <w:tcW w:w="1184" w:type="dxa"/>
          </w:tcPr>
          <w:p w:rsidR="008D46DD" w:rsidRDefault="008D46DD" w:rsidP="008D46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DRIVE IN</w:t>
            </w:r>
          </w:p>
        </w:tc>
        <w:tc>
          <w:tcPr>
            <w:tcW w:w="1076" w:type="dxa"/>
          </w:tcPr>
          <w:p w:rsidR="008D46DD" w:rsidRDefault="008D46DD" w:rsidP="008D46DD">
            <w:pPr>
              <w:jc w:val="center"/>
            </w:pPr>
            <w:r w:rsidRPr="00ED002E">
              <w:t>STOR</w:t>
            </w:r>
          </w:p>
        </w:tc>
        <w:tc>
          <w:tcPr>
            <w:tcW w:w="845" w:type="dxa"/>
          </w:tcPr>
          <w:p w:rsidR="008D46DD" w:rsidRDefault="008D46DD" w:rsidP="008D46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59" w:type="dxa"/>
          </w:tcPr>
          <w:p w:rsidR="008D46DD" w:rsidRDefault="008D46DD" w:rsidP="008D46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51" w:type="dxa"/>
          </w:tcPr>
          <w:p w:rsidR="008D46DD" w:rsidRDefault="008D46DD" w:rsidP="008D46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55" w:type="dxa"/>
          </w:tcPr>
          <w:p w:rsidR="008D46DD" w:rsidRDefault="008D46DD" w:rsidP="008D46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50" w:type="dxa"/>
          </w:tcPr>
          <w:p w:rsidR="008D46DD" w:rsidRDefault="008D46DD" w:rsidP="008D46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38" w:type="dxa"/>
          </w:tcPr>
          <w:p w:rsidR="008D46DD" w:rsidRDefault="008D46DD" w:rsidP="008D46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50" w:type="dxa"/>
          </w:tcPr>
          <w:p w:rsidR="008D46DD" w:rsidRDefault="008D46DD" w:rsidP="008D46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7" w:type="dxa"/>
          </w:tcPr>
          <w:p w:rsidR="008D46DD" w:rsidRDefault="008D46DD" w:rsidP="008D46DD">
            <w:pPr>
              <w:jc w:val="center"/>
            </w:pPr>
            <w:r w:rsidRPr="00020721">
              <w:t>CUMPLE</w:t>
            </w:r>
          </w:p>
        </w:tc>
      </w:tr>
      <w:tr w:rsidR="008D46DD" w:rsidTr="008D46DD">
        <w:tc>
          <w:tcPr>
            <w:tcW w:w="1184" w:type="dxa"/>
          </w:tcPr>
          <w:p w:rsidR="008D46DD" w:rsidRDefault="008D46DD" w:rsidP="008D46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DRIVE IN</w:t>
            </w:r>
          </w:p>
        </w:tc>
        <w:tc>
          <w:tcPr>
            <w:tcW w:w="1076" w:type="dxa"/>
          </w:tcPr>
          <w:p w:rsidR="008D46DD" w:rsidRDefault="008D46DD" w:rsidP="008D46DD">
            <w:pPr>
              <w:jc w:val="center"/>
            </w:pPr>
            <w:r w:rsidRPr="00ED002E">
              <w:t>STOR</w:t>
            </w:r>
          </w:p>
        </w:tc>
        <w:tc>
          <w:tcPr>
            <w:tcW w:w="845" w:type="dxa"/>
          </w:tcPr>
          <w:p w:rsidR="008D46DD" w:rsidRDefault="008D46DD" w:rsidP="008D46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59" w:type="dxa"/>
          </w:tcPr>
          <w:p w:rsidR="008D46DD" w:rsidRDefault="008D46DD" w:rsidP="008D46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51" w:type="dxa"/>
          </w:tcPr>
          <w:p w:rsidR="008D46DD" w:rsidRDefault="008D46DD" w:rsidP="008D46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</w:p>
        </w:tc>
        <w:tc>
          <w:tcPr>
            <w:tcW w:w="555" w:type="dxa"/>
          </w:tcPr>
          <w:p w:rsidR="008D46DD" w:rsidRDefault="008D46DD" w:rsidP="008D46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50" w:type="dxa"/>
          </w:tcPr>
          <w:p w:rsidR="008D46DD" w:rsidRDefault="008D46DD" w:rsidP="008D46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38" w:type="dxa"/>
          </w:tcPr>
          <w:p w:rsidR="008D46DD" w:rsidRDefault="008D46DD" w:rsidP="008D46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50" w:type="dxa"/>
          </w:tcPr>
          <w:p w:rsidR="008D46DD" w:rsidRDefault="008D46DD" w:rsidP="008D46D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7" w:type="dxa"/>
          </w:tcPr>
          <w:p w:rsidR="008D46DD" w:rsidRDefault="008D46DD" w:rsidP="008D46DD">
            <w:pPr>
              <w:jc w:val="center"/>
            </w:pPr>
            <w:r w:rsidRPr="00020721">
              <w:t>CUMPLE</w:t>
            </w:r>
          </w:p>
        </w:tc>
      </w:tr>
    </w:tbl>
    <w:p w:rsidR="008D46DD" w:rsidRDefault="00614A87" w:rsidP="001E681B">
      <w:pPr>
        <w:ind w:left="720"/>
        <w:rPr>
          <w:sz w:val="24"/>
        </w:rPr>
      </w:pPr>
      <w:r>
        <w:br/>
      </w:r>
      <w:r w:rsidR="001E681B">
        <w:br/>
      </w:r>
      <w:r w:rsidR="001E681B" w:rsidRPr="001E681B">
        <w:rPr>
          <w:sz w:val="24"/>
        </w:rPr>
        <w:t xml:space="preserve">Como se evidencia en el presente informe, las estructuras de almacenamiento se encuentran en buen estado de verticalidad de acuerdo con la norma. </w:t>
      </w:r>
    </w:p>
    <w:p w:rsidR="008D46DD" w:rsidRDefault="008D46DD" w:rsidP="001E681B">
      <w:pPr>
        <w:ind w:left="720"/>
        <w:rPr>
          <w:sz w:val="24"/>
        </w:rPr>
      </w:pPr>
    </w:p>
    <w:p w:rsidR="008D46DD" w:rsidRDefault="001E681B" w:rsidP="001E681B">
      <w:pPr>
        <w:ind w:left="720"/>
        <w:rPr>
          <w:sz w:val="24"/>
        </w:rPr>
      </w:pPr>
      <w:r w:rsidRPr="001E681B">
        <w:rPr>
          <w:sz w:val="24"/>
        </w:rPr>
        <w:t>Las que se indica como alineación son las estanterías que están programadas para el próximo mantenimiento ya que su verticalidad se debe monitorear y realizar la respectiva alineación.</w:t>
      </w:r>
    </w:p>
    <w:p w:rsidR="001E681B" w:rsidRPr="001E681B" w:rsidRDefault="001E681B" w:rsidP="001E681B">
      <w:pPr>
        <w:ind w:left="720"/>
        <w:rPr>
          <w:sz w:val="24"/>
        </w:rPr>
      </w:pPr>
      <w:r w:rsidRPr="001E681B">
        <w:rPr>
          <w:sz w:val="24"/>
        </w:rPr>
        <w:t xml:space="preserve"> </w:t>
      </w:r>
    </w:p>
    <w:p w:rsidR="00614A87" w:rsidRDefault="001E681B" w:rsidP="008D46DD">
      <w:pPr>
        <w:ind w:left="720"/>
      </w:pPr>
      <w:r w:rsidRPr="001E681B">
        <w:rPr>
          <w:sz w:val="24"/>
        </w:rPr>
        <w:t>Cuando la estantería se sale de los rangos de operación se debe intervenir inmediatamente ya que es un riesgo rojo</w:t>
      </w:r>
      <w:r>
        <w:t>.</w:t>
      </w:r>
    </w:p>
    <w:p w:rsidR="008D46DD" w:rsidRDefault="008D46DD" w:rsidP="008D46DD">
      <w:pPr>
        <w:ind w:left="720"/>
      </w:pPr>
    </w:p>
    <w:p w:rsidR="008E0DF1" w:rsidRDefault="008E0DF1" w:rsidP="00614A87">
      <w:pPr>
        <w:pStyle w:val="Ttulo1"/>
        <w:ind w:left="0" w:firstLine="0"/>
      </w:pPr>
    </w:p>
    <w:p w:rsidR="003357F7" w:rsidRDefault="00840309" w:rsidP="008E0DF1">
      <w:pPr>
        <w:pStyle w:val="Ttulo1"/>
        <w:ind w:left="123" w:firstLine="0"/>
      </w:pPr>
      <w:bookmarkStart w:id="9" w:name="_Toc180072066"/>
      <w:r>
        <w:t>5</w:t>
      </w:r>
      <w:r w:rsidR="003357F7">
        <w:t xml:space="preserve"> ACTIVIDADES REALIZADAS</w:t>
      </w:r>
      <w:bookmarkEnd w:id="9"/>
    </w:p>
    <w:p w:rsidR="003357F7" w:rsidRDefault="003357F7" w:rsidP="003357F7">
      <w:pPr>
        <w:ind w:left="700" w:right="607"/>
        <w:rPr>
          <w:sz w:val="24"/>
        </w:rPr>
      </w:pPr>
    </w:p>
    <w:p w:rsidR="008D46DD" w:rsidRDefault="002037C6" w:rsidP="003357F7">
      <w:pPr>
        <w:ind w:left="700" w:right="607"/>
        <w:rPr>
          <w:sz w:val="24"/>
        </w:rPr>
      </w:pPr>
      <w:r w:rsidRPr="009355E3">
        <w:rPr>
          <w:sz w:val="24"/>
        </w:rPr>
        <w:t>Consistió</w:t>
      </w:r>
      <w:r w:rsidRPr="009355E3">
        <w:rPr>
          <w:spacing w:val="1"/>
          <w:sz w:val="24"/>
        </w:rPr>
        <w:t xml:space="preserve"> </w:t>
      </w:r>
      <w:r w:rsidRPr="009355E3">
        <w:rPr>
          <w:sz w:val="24"/>
        </w:rPr>
        <w:t>en</w:t>
      </w:r>
      <w:r w:rsidRPr="009355E3">
        <w:rPr>
          <w:spacing w:val="1"/>
          <w:sz w:val="24"/>
        </w:rPr>
        <w:t xml:space="preserve"> </w:t>
      </w:r>
      <w:r w:rsidRPr="009355E3">
        <w:rPr>
          <w:sz w:val="24"/>
        </w:rPr>
        <w:t>un</w:t>
      </w:r>
      <w:r w:rsidRPr="009355E3">
        <w:rPr>
          <w:spacing w:val="1"/>
          <w:sz w:val="24"/>
        </w:rPr>
        <w:t xml:space="preserve"> </w:t>
      </w:r>
      <w:r w:rsidRPr="009355E3">
        <w:rPr>
          <w:sz w:val="24"/>
        </w:rPr>
        <w:t>mantenimiento</w:t>
      </w:r>
      <w:r w:rsidRPr="009355E3">
        <w:rPr>
          <w:spacing w:val="1"/>
          <w:sz w:val="24"/>
        </w:rPr>
        <w:t xml:space="preserve"> </w:t>
      </w:r>
      <w:r w:rsidRPr="009355E3">
        <w:rPr>
          <w:sz w:val="24"/>
        </w:rPr>
        <w:t>y</w:t>
      </w:r>
      <w:r w:rsidRPr="009355E3">
        <w:rPr>
          <w:spacing w:val="1"/>
          <w:sz w:val="24"/>
        </w:rPr>
        <w:t xml:space="preserve"> </w:t>
      </w:r>
      <w:r w:rsidRPr="009355E3">
        <w:rPr>
          <w:sz w:val="24"/>
        </w:rPr>
        <w:t>limpieza</w:t>
      </w:r>
      <w:r w:rsidRPr="009355E3">
        <w:rPr>
          <w:spacing w:val="1"/>
          <w:sz w:val="24"/>
        </w:rPr>
        <w:t xml:space="preserve"> </w:t>
      </w:r>
      <w:r w:rsidRPr="009355E3">
        <w:rPr>
          <w:sz w:val="24"/>
        </w:rPr>
        <w:t>de</w:t>
      </w:r>
      <w:r w:rsidRPr="009355E3">
        <w:rPr>
          <w:spacing w:val="1"/>
          <w:sz w:val="24"/>
        </w:rPr>
        <w:t xml:space="preserve"> </w:t>
      </w:r>
      <w:r w:rsidRPr="009355E3">
        <w:rPr>
          <w:sz w:val="24"/>
        </w:rPr>
        <w:t>las</w:t>
      </w:r>
      <w:r w:rsidRPr="009355E3">
        <w:rPr>
          <w:spacing w:val="1"/>
          <w:sz w:val="24"/>
        </w:rPr>
        <w:t xml:space="preserve"> </w:t>
      </w:r>
      <w:r w:rsidRPr="009355E3">
        <w:rPr>
          <w:sz w:val="24"/>
        </w:rPr>
        <w:t>estructuras</w:t>
      </w:r>
      <w:r w:rsidRPr="009355E3">
        <w:rPr>
          <w:spacing w:val="1"/>
          <w:sz w:val="24"/>
        </w:rPr>
        <w:t xml:space="preserve"> </w:t>
      </w:r>
      <w:r w:rsidRPr="009355E3">
        <w:rPr>
          <w:sz w:val="24"/>
        </w:rPr>
        <w:t>de</w:t>
      </w:r>
      <w:r w:rsidRPr="009355E3">
        <w:rPr>
          <w:spacing w:val="1"/>
          <w:sz w:val="24"/>
        </w:rPr>
        <w:t xml:space="preserve"> </w:t>
      </w:r>
      <w:r w:rsidRPr="009355E3">
        <w:rPr>
          <w:sz w:val="24"/>
        </w:rPr>
        <w:t>almacenamiento</w:t>
      </w:r>
      <w:r w:rsidRPr="009355E3">
        <w:rPr>
          <w:spacing w:val="1"/>
          <w:sz w:val="24"/>
        </w:rPr>
        <w:t xml:space="preserve"> </w:t>
      </w:r>
      <w:r w:rsidRPr="009355E3">
        <w:rPr>
          <w:sz w:val="24"/>
        </w:rPr>
        <w:t>drive</w:t>
      </w:r>
      <w:r w:rsidRPr="009355E3">
        <w:rPr>
          <w:spacing w:val="1"/>
          <w:sz w:val="24"/>
        </w:rPr>
        <w:t xml:space="preserve"> </w:t>
      </w:r>
      <w:r w:rsidRPr="009355E3">
        <w:rPr>
          <w:sz w:val="24"/>
        </w:rPr>
        <w:t>in,</w:t>
      </w:r>
      <w:r w:rsidRPr="009355E3">
        <w:rPr>
          <w:spacing w:val="-52"/>
          <w:sz w:val="24"/>
        </w:rPr>
        <w:t xml:space="preserve"> </w:t>
      </w:r>
      <w:r w:rsidR="00FD39FA">
        <w:rPr>
          <w:sz w:val="24"/>
        </w:rPr>
        <w:t xml:space="preserve"> S</w:t>
      </w:r>
      <w:r w:rsidRPr="009355E3">
        <w:rPr>
          <w:sz w:val="24"/>
        </w:rPr>
        <w:t>e realiza cambio de piezas golpeada</w:t>
      </w:r>
      <w:r w:rsidR="009355E3">
        <w:rPr>
          <w:sz w:val="24"/>
        </w:rPr>
        <w:t xml:space="preserve">s por </w:t>
      </w:r>
      <w:r w:rsidRPr="009355E3">
        <w:rPr>
          <w:sz w:val="24"/>
        </w:rPr>
        <w:t>montacargas</w:t>
      </w:r>
      <w:r w:rsidRPr="009355E3">
        <w:rPr>
          <w:spacing w:val="-3"/>
          <w:sz w:val="24"/>
        </w:rPr>
        <w:t xml:space="preserve"> </w:t>
      </w:r>
      <w:r w:rsidRPr="009355E3">
        <w:rPr>
          <w:sz w:val="24"/>
        </w:rPr>
        <w:t>y</w:t>
      </w:r>
      <w:r w:rsidRPr="009355E3">
        <w:rPr>
          <w:spacing w:val="1"/>
          <w:sz w:val="24"/>
        </w:rPr>
        <w:t xml:space="preserve"> </w:t>
      </w:r>
      <w:r w:rsidRPr="009355E3">
        <w:rPr>
          <w:sz w:val="24"/>
        </w:rPr>
        <w:t>oxidadas</w:t>
      </w:r>
      <w:r w:rsidRPr="009355E3">
        <w:rPr>
          <w:spacing w:val="-4"/>
          <w:sz w:val="24"/>
        </w:rPr>
        <w:t xml:space="preserve"> </w:t>
      </w:r>
      <w:r w:rsidRPr="009355E3">
        <w:rPr>
          <w:sz w:val="24"/>
        </w:rPr>
        <w:t>también</w:t>
      </w:r>
      <w:r w:rsidRPr="009355E3">
        <w:rPr>
          <w:spacing w:val="-1"/>
          <w:sz w:val="24"/>
        </w:rPr>
        <w:t xml:space="preserve"> </w:t>
      </w:r>
      <w:r w:rsidR="009355E3">
        <w:rPr>
          <w:sz w:val="24"/>
        </w:rPr>
        <w:t>de omegas por riel protector</w:t>
      </w:r>
      <w:r w:rsidR="00840309">
        <w:rPr>
          <w:sz w:val="24"/>
        </w:rPr>
        <w:t xml:space="preserve"> el cual es una mejora del sistema</w:t>
      </w:r>
      <w:r w:rsidRPr="009355E3">
        <w:rPr>
          <w:sz w:val="24"/>
        </w:rPr>
        <w:t>.</w:t>
      </w:r>
    </w:p>
    <w:p w:rsidR="008D46DD" w:rsidRDefault="008D46DD">
      <w:pPr>
        <w:rPr>
          <w:sz w:val="24"/>
        </w:rPr>
      </w:pPr>
      <w:r>
        <w:rPr>
          <w:sz w:val="24"/>
        </w:rPr>
        <w:br w:type="page"/>
      </w:r>
    </w:p>
    <w:p w:rsidR="00253A80" w:rsidRDefault="00823297" w:rsidP="003357F7">
      <w:pPr>
        <w:ind w:left="700" w:right="607"/>
        <w:rPr>
          <w:sz w:val="24"/>
        </w:rPr>
      </w:pPr>
      <w:r>
        <w:rPr>
          <w:sz w:val="24"/>
        </w:rPr>
        <w:lastRenderedPageBreak/>
        <w:br/>
      </w:r>
    </w:p>
    <w:p w:rsidR="00253A80" w:rsidRDefault="00253A80">
      <w:pPr>
        <w:pStyle w:val="Textoindependiente"/>
        <w:rPr>
          <w:sz w:val="24"/>
        </w:rPr>
      </w:pPr>
    </w:p>
    <w:p w:rsidR="00253A80" w:rsidRDefault="002037C6" w:rsidP="00840309">
      <w:pPr>
        <w:pStyle w:val="Ttulo1"/>
        <w:numPr>
          <w:ilvl w:val="1"/>
          <w:numId w:val="12"/>
        </w:numPr>
        <w:tabs>
          <w:tab w:val="left" w:pos="1276"/>
          <w:tab w:val="left" w:pos="1277"/>
        </w:tabs>
        <w:ind w:right="6902"/>
      </w:pPr>
      <w:bookmarkStart w:id="10" w:name="2.1_SISTEMAS_TIPO_DINAMICO_[BLOQUE_15]_P"/>
      <w:bookmarkStart w:id="11" w:name="_Toc180072067"/>
      <w:bookmarkEnd w:id="10"/>
      <w:r>
        <w:t>SISTEMAS TIPO</w:t>
      </w:r>
      <w:r>
        <w:rPr>
          <w:spacing w:val="1"/>
        </w:rPr>
        <w:t xml:space="preserve"> </w:t>
      </w:r>
      <w:r w:rsidR="00FD39FA">
        <w:t xml:space="preserve">STOR      </w:t>
      </w:r>
      <w:r w:rsidR="00857E9A">
        <w:t>[BLOQUE 1</w:t>
      </w:r>
      <w:r w:rsidR="00661E64">
        <w:t xml:space="preserve">] </w:t>
      </w:r>
      <w:r w:rsidR="00081831">
        <w:t>DRIVE IN</w:t>
      </w:r>
      <w:bookmarkEnd w:id="11"/>
    </w:p>
    <w:p w:rsidR="00253A80" w:rsidRDefault="00253A80">
      <w:pPr>
        <w:pStyle w:val="Textoindependiente"/>
        <w:rPr>
          <w:b/>
          <w:sz w:val="24"/>
        </w:rPr>
      </w:pPr>
    </w:p>
    <w:p w:rsidR="00253A80" w:rsidRDefault="00253A80">
      <w:pPr>
        <w:pStyle w:val="Textoindependiente"/>
        <w:rPr>
          <w:b/>
          <w:sz w:val="20"/>
        </w:rPr>
      </w:pPr>
    </w:p>
    <w:p w:rsidR="00A22B47" w:rsidRPr="00A22B47" w:rsidRDefault="00A22B47" w:rsidP="00A22B47">
      <w:pPr>
        <w:ind w:left="720"/>
        <w:rPr>
          <w:sz w:val="24"/>
        </w:rPr>
      </w:pPr>
      <w:r w:rsidRPr="00A22B47">
        <w:rPr>
          <w:sz w:val="24"/>
        </w:rPr>
        <w:t>Se lleva a cabo una inspección de la estructura de almacenamiento, durante la cual se identifican piezas golpeadas y oxidadas. También se observa una acumulación significativa de polvo y suciedad, lo que requiere un lavado exhaustivo para eliminar estos residuos. Se coordina con el especialista en turno para desocupar completamente la estructura y realizar el mantenimiento correctivo necesario.</w:t>
      </w:r>
    </w:p>
    <w:p w:rsidR="00A22B47" w:rsidRPr="00A22B47" w:rsidRDefault="00A22B47" w:rsidP="00A22B47">
      <w:pPr>
        <w:ind w:left="720"/>
        <w:rPr>
          <w:sz w:val="24"/>
        </w:rPr>
      </w:pPr>
    </w:p>
    <w:p w:rsidR="00A22B47" w:rsidRPr="00A22B47" w:rsidRDefault="00A22B47" w:rsidP="00A22B47">
      <w:pPr>
        <w:ind w:left="720"/>
        <w:rPr>
          <w:sz w:val="24"/>
        </w:rPr>
      </w:pPr>
      <w:r w:rsidRPr="00A22B47">
        <w:rPr>
          <w:sz w:val="24"/>
        </w:rPr>
        <w:t xml:space="preserve">Se inicia el proceso de lavado conectando la </w:t>
      </w:r>
      <w:proofErr w:type="spellStart"/>
      <w:r w:rsidRPr="00A22B47">
        <w:rPr>
          <w:sz w:val="24"/>
        </w:rPr>
        <w:t>hidrolavadora</w:t>
      </w:r>
      <w:proofErr w:type="spellEnd"/>
      <w:r w:rsidRPr="00A22B47">
        <w:rPr>
          <w:sz w:val="24"/>
        </w:rPr>
        <w:t>. Se aplica agua a presión desde el tercer nivel hacia abajo para eliminar la suciedad y el polvo acumulado. Se utiliza jabón Simple Green y se frotan las superficies con cepillos y trapos para remover cualquier residuo persistente. Luego, se enjuaga nuevamente para eliminar el jabón y se prepara todo para secar con trapos limpios.</w:t>
      </w:r>
    </w:p>
    <w:p w:rsidR="00A22B47" w:rsidRPr="00A22B47" w:rsidRDefault="00A22B47" w:rsidP="00A22B47">
      <w:pPr>
        <w:ind w:left="720"/>
        <w:rPr>
          <w:sz w:val="24"/>
        </w:rPr>
      </w:pPr>
    </w:p>
    <w:p w:rsidR="00A22B47" w:rsidRPr="00A22B47" w:rsidRDefault="00A22B47" w:rsidP="00A22B47">
      <w:pPr>
        <w:ind w:left="720"/>
        <w:rPr>
          <w:sz w:val="24"/>
        </w:rPr>
      </w:pPr>
      <w:r w:rsidRPr="00A22B47">
        <w:rPr>
          <w:noProof/>
          <w:lang w:val="es-CO" w:eastAsia="es-CO"/>
        </w:rPr>
        <w:drawing>
          <wp:anchor distT="0" distB="0" distL="0" distR="0" simplePos="0" relativeHeight="487029248" behindDoc="1" locked="0" layoutInCell="1" allowOverlap="1" wp14:anchorId="54267CDE" wp14:editId="63913354">
            <wp:simplePos x="0" y="0"/>
            <wp:positionH relativeFrom="page">
              <wp:align>center</wp:align>
            </wp:positionH>
            <wp:positionV relativeFrom="paragraph">
              <wp:posOffset>241300</wp:posOffset>
            </wp:positionV>
            <wp:extent cx="3907714" cy="631507"/>
            <wp:effectExtent l="0" t="0" r="0" b="0"/>
            <wp:wrapNone/>
            <wp:docPr id="10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7714" cy="631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22B47">
        <w:rPr>
          <w:sz w:val="24"/>
        </w:rPr>
        <w:t xml:space="preserve">A continuación, se desmonta todo el material dañado, incluyendo refuerzos de puntal, cartelas dobles, riostras posteriores y carriles. Este material se reemplaza por uno nuevo, que se instala utilizando tornillos nuevos con doble arandela y tuercas de seguridad. Se verifica la presión de los tornillos con un </w:t>
      </w:r>
      <w:proofErr w:type="spellStart"/>
      <w:r w:rsidRPr="00A22B47">
        <w:rPr>
          <w:sz w:val="24"/>
        </w:rPr>
        <w:t>torquímetro</w:t>
      </w:r>
      <w:proofErr w:type="spellEnd"/>
      <w:r w:rsidRPr="00A22B47">
        <w:rPr>
          <w:sz w:val="24"/>
        </w:rPr>
        <w:t xml:space="preserve"> para asegurar que cumplan con las especificaciones requeridas.</w:t>
      </w:r>
    </w:p>
    <w:p w:rsidR="00A22B47" w:rsidRPr="00A22B47" w:rsidRDefault="00A22B47" w:rsidP="00A22B47">
      <w:pPr>
        <w:ind w:left="720"/>
        <w:rPr>
          <w:sz w:val="24"/>
        </w:rPr>
      </w:pPr>
    </w:p>
    <w:p w:rsidR="00A22B47" w:rsidRPr="00A22B47" w:rsidRDefault="00A22B47" w:rsidP="00A22B47">
      <w:pPr>
        <w:ind w:left="720"/>
        <w:rPr>
          <w:sz w:val="24"/>
        </w:rPr>
      </w:pPr>
      <w:r w:rsidRPr="00A22B47">
        <w:rPr>
          <w:sz w:val="24"/>
        </w:rPr>
        <w:t>Se procede al cambio del sistema de protección del piso de la estructura, que incluye omegas, rieles omegas y topes de piso, como parte de las mejoras. Se desmonta todo el sistema anterior y se instalan las nuevas piezas, incluyendo protectores de riel fijados con anclajes y nuevos topes de piso.</w:t>
      </w:r>
    </w:p>
    <w:p w:rsidR="00A22B47" w:rsidRPr="00A22B47" w:rsidRDefault="00A22B47" w:rsidP="00A22B47">
      <w:pPr>
        <w:ind w:left="720"/>
        <w:rPr>
          <w:sz w:val="24"/>
        </w:rPr>
      </w:pPr>
    </w:p>
    <w:p w:rsidR="00A22B47" w:rsidRPr="00A22B47" w:rsidRDefault="00A22B47" w:rsidP="00A22B47">
      <w:pPr>
        <w:ind w:left="720"/>
        <w:rPr>
          <w:sz w:val="24"/>
        </w:rPr>
      </w:pPr>
      <w:r w:rsidRPr="00A22B47">
        <w:rPr>
          <w:sz w:val="24"/>
        </w:rPr>
        <w:t>Se instalan letreros en la estructura que indican las líneas, el bloque y la capacidad, facilitando la identificación de cualquier daño para su reporte en la aplicación.</w:t>
      </w:r>
    </w:p>
    <w:p w:rsidR="00A22B47" w:rsidRPr="00A22B47" w:rsidRDefault="00A22B47" w:rsidP="00A22B47">
      <w:pPr>
        <w:ind w:left="720"/>
        <w:rPr>
          <w:sz w:val="24"/>
        </w:rPr>
      </w:pPr>
    </w:p>
    <w:p w:rsidR="00823297" w:rsidRDefault="00A22B47" w:rsidP="00A22B47">
      <w:pPr>
        <w:ind w:left="720"/>
        <w:rPr>
          <w:sz w:val="24"/>
        </w:rPr>
      </w:pPr>
      <w:r w:rsidRPr="00A22B47">
        <w:rPr>
          <w:sz w:val="24"/>
        </w:rPr>
        <w:t xml:space="preserve">Finalmente, se realiza un ajuste preventivo de todo el sistema con el </w:t>
      </w:r>
      <w:proofErr w:type="spellStart"/>
      <w:r w:rsidRPr="00A22B47">
        <w:rPr>
          <w:sz w:val="24"/>
        </w:rPr>
        <w:t>torquímetro</w:t>
      </w:r>
      <w:proofErr w:type="spellEnd"/>
      <w:r w:rsidRPr="00A22B47">
        <w:rPr>
          <w:sz w:val="24"/>
        </w:rPr>
        <w:t>, garantizando que cumpla con las libras de presión necesarias. Esto asegura que la estructura permanezca firme y evita futuros problemas de desalineación o inclinación.</w:t>
      </w:r>
      <w:r w:rsidR="00823297">
        <w:rPr>
          <w:sz w:val="24"/>
        </w:rPr>
        <w:br w:type="page"/>
      </w:r>
    </w:p>
    <w:p w:rsidR="00253A80" w:rsidRDefault="00253A80" w:rsidP="00823297">
      <w:pPr>
        <w:ind w:left="720" w:right="609"/>
        <w:jc w:val="both"/>
        <w:rPr>
          <w:sz w:val="24"/>
        </w:rPr>
      </w:pPr>
    </w:p>
    <w:p w:rsidR="00253A80" w:rsidRDefault="00253A80">
      <w:pPr>
        <w:pStyle w:val="Textoindependiente"/>
        <w:rPr>
          <w:sz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9"/>
        <w:gridCol w:w="5731"/>
      </w:tblGrid>
      <w:tr w:rsidR="001219D9" w:rsidTr="00675E0A">
        <w:tc>
          <w:tcPr>
            <w:tcW w:w="4896" w:type="dxa"/>
          </w:tcPr>
          <w:p w:rsidR="00FB65B0" w:rsidRDefault="001219D9" w:rsidP="00FB65B0">
            <w:pPr>
              <w:pStyle w:val="Textoindependiente"/>
              <w:jc w:val="center"/>
              <w:rPr>
                <w:sz w:val="24"/>
              </w:rPr>
            </w:pPr>
            <w:r>
              <w:rPr>
                <w:noProof/>
                <w:sz w:val="24"/>
                <w:lang w:val="es-CO" w:eastAsia="es-CO"/>
              </w:rPr>
              <w:drawing>
                <wp:inline distT="0" distB="0" distL="0" distR="0">
                  <wp:extent cx="3057525" cy="3247550"/>
                  <wp:effectExtent l="0" t="0" r="0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304AE5.tmp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8631" cy="3301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6" w:type="dxa"/>
          </w:tcPr>
          <w:p w:rsidR="00FB65B0" w:rsidRDefault="001219D9" w:rsidP="00FB65B0">
            <w:pPr>
              <w:pStyle w:val="Textoindependiente"/>
              <w:jc w:val="center"/>
              <w:rPr>
                <w:sz w:val="24"/>
              </w:rPr>
            </w:pPr>
            <w:r>
              <w:rPr>
                <w:noProof/>
                <w:sz w:val="24"/>
                <w:lang w:val="es-CO" w:eastAsia="es-CO"/>
              </w:rPr>
              <w:drawing>
                <wp:inline distT="0" distB="0" distL="0" distR="0">
                  <wp:extent cx="3561635" cy="3248025"/>
                  <wp:effectExtent l="0" t="0" r="1270" b="0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30F678.tmp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8347" cy="3281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19D9" w:rsidTr="00675E0A">
        <w:tc>
          <w:tcPr>
            <w:tcW w:w="4896" w:type="dxa"/>
          </w:tcPr>
          <w:p w:rsidR="00FB65B0" w:rsidRDefault="001219D9" w:rsidP="00FB65B0">
            <w:pPr>
              <w:pStyle w:val="Textoindependiente"/>
              <w:jc w:val="center"/>
              <w:rPr>
                <w:sz w:val="24"/>
              </w:rPr>
            </w:pPr>
            <w:r>
              <w:rPr>
                <w:noProof/>
                <w:sz w:val="24"/>
                <w:lang w:val="es-CO" w:eastAsia="es-CO"/>
              </w:rPr>
              <w:drawing>
                <wp:inline distT="0" distB="0" distL="0" distR="0">
                  <wp:extent cx="3038475" cy="3581025"/>
                  <wp:effectExtent l="0" t="0" r="0" b="635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A30C9B7.tmp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5893" cy="3613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6" w:type="dxa"/>
          </w:tcPr>
          <w:p w:rsidR="00FB65B0" w:rsidRDefault="001219D9" w:rsidP="00FB65B0">
            <w:pPr>
              <w:pStyle w:val="Textoindependiente"/>
              <w:jc w:val="center"/>
              <w:rPr>
                <w:sz w:val="24"/>
              </w:rPr>
            </w:pPr>
            <w:r>
              <w:rPr>
                <w:noProof/>
                <w:sz w:val="24"/>
                <w:lang w:val="es-CO" w:eastAsia="es-CO"/>
              </w:rPr>
              <w:drawing>
                <wp:inline distT="0" distB="0" distL="0" distR="0">
                  <wp:extent cx="3561080" cy="3624946"/>
                  <wp:effectExtent l="0" t="0" r="1270" b="0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A30A0FD.tmp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4109" cy="3658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3A80" w:rsidRDefault="00253A80">
      <w:pPr>
        <w:pStyle w:val="Textoindependiente"/>
        <w:rPr>
          <w:sz w:val="24"/>
        </w:rPr>
      </w:pPr>
    </w:p>
    <w:p w:rsidR="006D4A6C" w:rsidRDefault="006D4A6C" w:rsidP="006D4A6C">
      <w:pPr>
        <w:spacing w:line="290" w:lineRule="atLeast"/>
        <w:rPr>
          <w:sz w:val="24"/>
        </w:rPr>
        <w:sectPr w:rsidR="006D4A6C">
          <w:pgSz w:w="12240" w:h="15840"/>
          <w:pgMar w:top="1880" w:right="820" w:bottom="1340" w:left="740" w:header="708" w:footer="1154" w:gutter="0"/>
          <w:cols w:space="720"/>
        </w:sectPr>
      </w:pPr>
    </w:p>
    <w:p w:rsidR="00253A80" w:rsidRDefault="00253A80">
      <w:pPr>
        <w:pStyle w:val="Textoindependiente"/>
        <w:spacing w:before="11"/>
        <w:rPr>
          <w:sz w:val="18"/>
        </w:rPr>
      </w:pPr>
    </w:p>
    <w:p w:rsidR="00253A80" w:rsidRDefault="00840309" w:rsidP="008E0DF1">
      <w:pPr>
        <w:pStyle w:val="Ttulo1"/>
        <w:tabs>
          <w:tab w:val="left" w:pos="1276"/>
          <w:tab w:val="left" w:pos="1277"/>
        </w:tabs>
        <w:spacing w:before="52"/>
        <w:ind w:left="124" w:right="6701" w:firstLine="0"/>
      </w:pPr>
      <w:bookmarkStart w:id="12" w:name="2.2_ESTANTERIA_TIPO_DRIVE_IN_[BLOQUE_11]"/>
      <w:bookmarkStart w:id="13" w:name="_Toc180072068"/>
      <w:bookmarkEnd w:id="12"/>
      <w:r>
        <w:t>5.2</w:t>
      </w:r>
      <w:r w:rsidR="006D4A6C">
        <w:t xml:space="preserve"> </w:t>
      </w:r>
      <w:r w:rsidR="002037C6">
        <w:t xml:space="preserve">ESTANTERIA TIPO </w:t>
      </w:r>
      <w:r w:rsidR="00081831">
        <w:t>STOR</w:t>
      </w:r>
      <w:r w:rsidR="00081831">
        <w:br/>
        <w:t xml:space="preserve"> </w:t>
      </w:r>
      <w:r w:rsidR="002037C6">
        <w:t xml:space="preserve">[BLOQUE </w:t>
      </w:r>
      <w:r w:rsidR="00FB4A6D">
        <w:t>2</w:t>
      </w:r>
      <w:r w:rsidR="002037C6">
        <w:t>]</w:t>
      </w:r>
      <w:r w:rsidR="002037C6">
        <w:rPr>
          <w:spacing w:val="-3"/>
        </w:rPr>
        <w:t xml:space="preserve"> </w:t>
      </w:r>
      <w:r w:rsidR="00081831">
        <w:t>DRIVE IN</w:t>
      </w:r>
      <w:bookmarkEnd w:id="13"/>
    </w:p>
    <w:p w:rsidR="00253A80" w:rsidRDefault="00253A80">
      <w:pPr>
        <w:pStyle w:val="Textoindependiente"/>
        <w:spacing w:before="11"/>
        <w:rPr>
          <w:b/>
          <w:sz w:val="23"/>
        </w:rPr>
      </w:pPr>
    </w:p>
    <w:p w:rsidR="00A22B47" w:rsidRPr="00A22B47" w:rsidRDefault="00A22B47" w:rsidP="00A22B47">
      <w:pPr>
        <w:ind w:left="720"/>
        <w:rPr>
          <w:sz w:val="24"/>
        </w:rPr>
      </w:pPr>
      <w:r w:rsidRPr="00A22B47">
        <w:rPr>
          <w:sz w:val="24"/>
        </w:rPr>
        <w:t>Se lleva a cabo una inspección de la estructura de almacenamiento, durante la cual se detectan piezas dañadas y oxidadas. También se nota una considerable acumulación de polvo y suciedad, lo que requiere un lavado exhaustivo para eliminar estos excesos. Se coordina con el especialista de turno para vaciar completamente la estructura y realizar el mantenimiento correctivo necesario.</w:t>
      </w:r>
    </w:p>
    <w:p w:rsidR="00A22B47" w:rsidRPr="00A22B47" w:rsidRDefault="00A22B47" w:rsidP="00A22B47">
      <w:pPr>
        <w:ind w:left="720"/>
        <w:rPr>
          <w:sz w:val="24"/>
        </w:rPr>
      </w:pPr>
    </w:p>
    <w:p w:rsidR="00A22B47" w:rsidRPr="00A22B47" w:rsidRDefault="00A22B47" w:rsidP="00A22B47">
      <w:pPr>
        <w:ind w:left="720"/>
        <w:rPr>
          <w:sz w:val="24"/>
        </w:rPr>
      </w:pPr>
      <w:r w:rsidRPr="00A22B47">
        <w:rPr>
          <w:sz w:val="24"/>
        </w:rPr>
        <w:t xml:space="preserve">Se inicia el lavado conectando la </w:t>
      </w:r>
      <w:proofErr w:type="spellStart"/>
      <w:r w:rsidRPr="00A22B47">
        <w:rPr>
          <w:sz w:val="24"/>
        </w:rPr>
        <w:t>hidrolavadora</w:t>
      </w:r>
      <w:proofErr w:type="spellEnd"/>
      <w:r w:rsidRPr="00A22B47">
        <w:rPr>
          <w:sz w:val="24"/>
        </w:rPr>
        <w:t>. Se aplica agua a presión desde el tercer nivel hacia abajo para eliminar la suciedad y el polvo acumulado. Se utiliza jabón Simple Green, y se frotan las superficies con cepillos y trapos para eliminar cualquier residuo persistente. Posteriormente, se enjuaga para quitar el jabón y se deja todo listo para secar con trapos limpios.</w:t>
      </w:r>
    </w:p>
    <w:p w:rsidR="00A22B47" w:rsidRPr="00A22B47" w:rsidRDefault="00A22B47" w:rsidP="00A22B47">
      <w:pPr>
        <w:ind w:left="720"/>
        <w:rPr>
          <w:sz w:val="24"/>
        </w:rPr>
      </w:pPr>
    </w:p>
    <w:p w:rsidR="00A22B47" w:rsidRPr="00A22B47" w:rsidRDefault="00A22B47" w:rsidP="00A22B47">
      <w:pPr>
        <w:ind w:left="720"/>
        <w:rPr>
          <w:sz w:val="24"/>
        </w:rPr>
      </w:pPr>
      <w:r>
        <w:rPr>
          <w:noProof/>
          <w:lang w:val="es-CO" w:eastAsia="es-CO"/>
        </w:rPr>
        <w:drawing>
          <wp:anchor distT="0" distB="0" distL="0" distR="0" simplePos="0" relativeHeight="487027200" behindDoc="1" locked="0" layoutInCell="1" allowOverlap="1" wp14:anchorId="192F1460" wp14:editId="3E2D606C">
            <wp:simplePos x="0" y="0"/>
            <wp:positionH relativeFrom="page">
              <wp:posOffset>2028190</wp:posOffset>
            </wp:positionH>
            <wp:positionV relativeFrom="paragraph">
              <wp:posOffset>328930</wp:posOffset>
            </wp:positionV>
            <wp:extent cx="3907714" cy="631507"/>
            <wp:effectExtent l="0" t="0" r="0" b="0"/>
            <wp:wrapNone/>
            <wp:docPr id="2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7714" cy="631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22B47">
        <w:rPr>
          <w:sz w:val="24"/>
        </w:rPr>
        <w:t xml:space="preserve">A continuación, se desmonta todo el material dañado, que incluye refuerzos de puntal, cartelas dobles, riostras posteriores y carriles. Este material se reemplaza por nuevos elementos, que se instalan utilizando tornillos nuevos con doble arandela y tuercas de seguridad. Se verifica la tensión de los tornillos con un </w:t>
      </w:r>
      <w:proofErr w:type="spellStart"/>
      <w:r w:rsidRPr="00A22B47">
        <w:rPr>
          <w:sz w:val="24"/>
        </w:rPr>
        <w:t>torquímetro</w:t>
      </w:r>
      <w:proofErr w:type="spellEnd"/>
      <w:r w:rsidRPr="00A22B47">
        <w:rPr>
          <w:sz w:val="24"/>
        </w:rPr>
        <w:t xml:space="preserve"> para asegurar que cumplan con las especificaciones requeridas.</w:t>
      </w:r>
    </w:p>
    <w:p w:rsidR="00A22B47" w:rsidRPr="00A22B47" w:rsidRDefault="00A22B47" w:rsidP="00A22B47">
      <w:pPr>
        <w:ind w:left="720"/>
        <w:rPr>
          <w:sz w:val="24"/>
        </w:rPr>
      </w:pPr>
    </w:p>
    <w:p w:rsidR="00A22B47" w:rsidRPr="00A22B47" w:rsidRDefault="00A22B47" w:rsidP="00A22B47">
      <w:pPr>
        <w:ind w:left="720"/>
        <w:rPr>
          <w:sz w:val="24"/>
        </w:rPr>
      </w:pPr>
      <w:r w:rsidRPr="00A22B47">
        <w:rPr>
          <w:sz w:val="24"/>
        </w:rPr>
        <w:t>Se procede al cambio del sistema de protección del piso de la estructura, que incluye omegas, rieles omegas y topes de piso, como parte de las mejoras. Se retira todo el sistema anterior e instalan las nuevas piezas, incluyendo protectores de riel fijados con anclajes y nuevos topes de piso.</w:t>
      </w:r>
    </w:p>
    <w:p w:rsidR="00A22B47" w:rsidRPr="00A22B47" w:rsidRDefault="00A22B47" w:rsidP="00A22B47">
      <w:pPr>
        <w:ind w:left="720"/>
        <w:rPr>
          <w:sz w:val="24"/>
        </w:rPr>
      </w:pPr>
    </w:p>
    <w:p w:rsidR="00A22B47" w:rsidRPr="00A22B47" w:rsidRDefault="00A22B47" w:rsidP="00A22B47">
      <w:pPr>
        <w:ind w:left="720"/>
        <w:rPr>
          <w:sz w:val="24"/>
        </w:rPr>
      </w:pPr>
      <w:r w:rsidRPr="00A22B47">
        <w:rPr>
          <w:sz w:val="24"/>
        </w:rPr>
        <w:t>Se colocan letreros en la estructura que indican las líneas, el bloque y la capacidad, facilitando así la identificación de cualquier daño para su posterior reporte en la aplicación.</w:t>
      </w:r>
    </w:p>
    <w:p w:rsidR="00A22B47" w:rsidRPr="00A22B47" w:rsidRDefault="00A22B47" w:rsidP="00A22B47">
      <w:pPr>
        <w:ind w:left="720"/>
        <w:rPr>
          <w:sz w:val="24"/>
        </w:rPr>
      </w:pPr>
    </w:p>
    <w:p w:rsidR="00DE43C6" w:rsidRDefault="00A22B47" w:rsidP="00A22B47">
      <w:pPr>
        <w:ind w:left="720"/>
        <w:rPr>
          <w:sz w:val="24"/>
        </w:rPr>
      </w:pPr>
      <w:r w:rsidRPr="00A22B47">
        <w:rPr>
          <w:sz w:val="24"/>
        </w:rPr>
        <w:t xml:space="preserve">Finalmente, se ajusta de manera preventiva todo el sistema con el </w:t>
      </w:r>
      <w:proofErr w:type="spellStart"/>
      <w:r w:rsidRPr="00A22B47">
        <w:rPr>
          <w:sz w:val="24"/>
        </w:rPr>
        <w:t>torquímetro</w:t>
      </w:r>
      <w:proofErr w:type="spellEnd"/>
      <w:r w:rsidRPr="00A22B47">
        <w:rPr>
          <w:sz w:val="24"/>
        </w:rPr>
        <w:t>, asegurando que cumpla con las libras de presión necesarias. Esto garantiza que la estructura se mantenga firme y evita problemas futuros de desalineación o inclinación</w:t>
      </w:r>
      <w:r w:rsidR="00DE43C6">
        <w:rPr>
          <w:sz w:val="24"/>
        </w:rPr>
        <w:br w:type="page"/>
      </w:r>
    </w:p>
    <w:p w:rsidR="00CC30C0" w:rsidRDefault="00CC30C0" w:rsidP="00F2557C">
      <w:pPr>
        <w:ind w:left="720" w:right="609"/>
        <w:jc w:val="center"/>
        <w:rPr>
          <w:sz w:val="24"/>
        </w:rPr>
      </w:pPr>
    </w:p>
    <w:p w:rsidR="00873859" w:rsidRDefault="00873859" w:rsidP="00614A87">
      <w:pPr>
        <w:ind w:left="700" w:right="265"/>
        <w:jc w:val="center"/>
        <w:rPr>
          <w:sz w:val="24"/>
        </w:rPr>
      </w:pPr>
    </w:p>
    <w:tbl>
      <w:tblPr>
        <w:tblStyle w:val="Tablaconcuadrcula"/>
        <w:tblW w:w="0" w:type="auto"/>
        <w:tblInd w:w="700" w:type="dxa"/>
        <w:tblLook w:val="04A0" w:firstRow="1" w:lastRow="0" w:firstColumn="1" w:lastColumn="0" w:noHBand="0" w:noVBand="1"/>
      </w:tblPr>
      <w:tblGrid>
        <w:gridCol w:w="4943"/>
        <w:gridCol w:w="5027"/>
      </w:tblGrid>
      <w:tr w:rsidR="001219D9" w:rsidTr="001219D9">
        <w:trPr>
          <w:trHeight w:val="3511"/>
        </w:trPr>
        <w:tc>
          <w:tcPr>
            <w:tcW w:w="4483" w:type="dxa"/>
          </w:tcPr>
          <w:p w:rsidR="00F2557C" w:rsidRDefault="001219D9" w:rsidP="00614A87">
            <w:pPr>
              <w:ind w:right="265"/>
              <w:jc w:val="center"/>
              <w:rPr>
                <w:sz w:val="24"/>
              </w:rPr>
            </w:pPr>
            <w:r>
              <w:rPr>
                <w:noProof/>
                <w:sz w:val="24"/>
                <w:lang w:val="es-CO" w:eastAsia="es-CO"/>
              </w:rPr>
              <w:drawing>
                <wp:inline distT="0" distB="0" distL="0" distR="0">
                  <wp:extent cx="3000375" cy="3317875"/>
                  <wp:effectExtent l="0" t="0" r="9525" b="0"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A307D5F.tmp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8109" cy="3337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8" w:type="dxa"/>
          </w:tcPr>
          <w:p w:rsidR="00F2557C" w:rsidRDefault="001219D9" w:rsidP="00614A87">
            <w:pPr>
              <w:ind w:right="265"/>
              <w:jc w:val="center"/>
              <w:rPr>
                <w:sz w:val="24"/>
              </w:rPr>
            </w:pPr>
            <w:r>
              <w:rPr>
                <w:noProof/>
                <w:sz w:val="24"/>
                <w:lang w:val="es-CO" w:eastAsia="es-CO"/>
              </w:rPr>
              <w:drawing>
                <wp:inline distT="0" distB="0" distL="0" distR="0">
                  <wp:extent cx="3065780" cy="3315959"/>
                  <wp:effectExtent l="0" t="0" r="1270" b="0"/>
                  <wp:docPr id="11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A3030F1.tmp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5796" cy="3380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19D9" w:rsidTr="001219D9">
        <w:trPr>
          <w:trHeight w:val="5781"/>
        </w:trPr>
        <w:tc>
          <w:tcPr>
            <w:tcW w:w="4483" w:type="dxa"/>
          </w:tcPr>
          <w:p w:rsidR="00F2557C" w:rsidRDefault="001219D9" w:rsidP="00614A87">
            <w:pPr>
              <w:ind w:right="265"/>
              <w:jc w:val="center"/>
              <w:rPr>
                <w:sz w:val="24"/>
              </w:rPr>
            </w:pPr>
            <w:r>
              <w:rPr>
                <w:noProof/>
                <w:sz w:val="24"/>
                <w:lang w:val="es-CO" w:eastAsia="es-CO"/>
              </w:rPr>
              <w:drawing>
                <wp:inline distT="0" distB="0" distL="0" distR="0">
                  <wp:extent cx="2962275" cy="3629025"/>
                  <wp:effectExtent l="0" t="0" r="9525" b="9525"/>
                  <wp:docPr id="12" name="Image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A30A2C7.tmp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2179" cy="36411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8" w:type="dxa"/>
          </w:tcPr>
          <w:p w:rsidR="00F2557C" w:rsidRDefault="001219D9" w:rsidP="00614A87">
            <w:pPr>
              <w:ind w:right="265"/>
              <w:jc w:val="center"/>
              <w:rPr>
                <w:sz w:val="24"/>
              </w:rPr>
            </w:pPr>
            <w:r>
              <w:rPr>
                <w:noProof/>
                <w:sz w:val="24"/>
                <w:lang w:val="es-CO" w:eastAsia="es-CO"/>
              </w:rPr>
              <w:drawing>
                <wp:inline distT="0" distB="0" distL="0" distR="0">
                  <wp:extent cx="3066229" cy="3619500"/>
                  <wp:effectExtent l="0" t="0" r="1270" b="0"/>
                  <wp:docPr id="13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A30AD13.tmp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1025" cy="366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3A80" w:rsidRDefault="00253A80" w:rsidP="00873859">
      <w:pPr>
        <w:ind w:left="700" w:right="265"/>
        <w:rPr>
          <w:sz w:val="24"/>
        </w:rPr>
      </w:pPr>
    </w:p>
    <w:p w:rsidR="00253A80" w:rsidRPr="00A22B47" w:rsidRDefault="00F2557C" w:rsidP="00A22B47">
      <w:pPr>
        <w:ind w:left="700" w:right="265"/>
        <w:rPr>
          <w:sz w:val="24"/>
        </w:rPr>
      </w:pPr>
      <w:r>
        <w:rPr>
          <w:sz w:val="24"/>
        </w:rPr>
        <w:br/>
      </w:r>
      <w:r>
        <w:rPr>
          <w:sz w:val="24"/>
        </w:rPr>
        <w:br/>
      </w:r>
      <w:bookmarkStart w:id="14" w:name="3.4_ESTANTERIA_TIPO_DRIVE_IN_[BLOQUE_12]"/>
      <w:bookmarkEnd w:id="14"/>
    </w:p>
    <w:p w:rsidR="00253A80" w:rsidRDefault="002037C6" w:rsidP="00840309">
      <w:pPr>
        <w:pStyle w:val="Ttulo1"/>
        <w:numPr>
          <w:ilvl w:val="0"/>
          <w:numId w:val="12"/>
        </w:numPr>
        <w:tabs>
          <w:tab w:val="left" w:pos="701"/>
        </w:tabs>
        <w:spacing w:before="52"/>
        <w:ind w:right="7284"/>
      </w:pPr>
      <w:bookmarkStart w:id="15" w:name="3.11_ACTIVIDADES_DE_MANTENIMIENTO_FUTURO"/>
      <w:bookmarkStart w:id="16" w:name="_Toc180072069"/>
      <w:bookmarkEnd w:id="15"/>
      <w:r>
        <w:t>ACTIVIDADES DE</w:t>
      </w:r>
      <w:r>
        <w:rPr>
          <w:spacing w:val="1"/>
        </w:rPr>
        <w:t xml:space="preserve"> </w:t>
      </w:r>
      <w:r>
        <w:rPr>
          <w:spacing w:val="-1"/>
        </w:rPr>
        <w:t>MANTENIMIENTO</w:t>
      </w:r>
      <w:r>
        <w:rPr>
          <w:spacing w:val="-5"/>
        </w:rPr>
        <w:t xml:space="preserve"> </w:t>
      </w:r>
      <w:r>
        <w:t>FUTURO</w:t>
      </w:r>
      <w:bookmarkEnd w:id="16"/>
    </w:p>
    <w:p w:rsidR="00253A80" w:rsidRDefault="00253A80">
      <w:pPr>
        <w:pStyle w:val="Textoindependiente"/>
        <w:spacing w:before="2"/>
        <w:rPr>
          <w:b/>
          <w:sz w:val="24"/>
        </w:rPr>
      </w:pPr>
    </w:p>
    <w:p w:rsidR="00253A80" w:rsidRDefault="002037C6">
      <w:pPr>
        <w:ind w:left="700" w:right="606"/>
        <w:jc w:val="both"/>
        <w:rPr>
          <w:sz w:val="24"/>
        </w:rPr>
      </w:pP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fecha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firma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6"/>
          <w:sz w:val="24"/>
        </w:rPr>
        <w:t xml:space="preserve"> </w:t>
      </w:r>
      <w:r>
        <w:rPr>
          <w:sz w:val="24"/>
        </w:rPr>
        <w:t>acta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entrega</w:t>
      </w:r>
      <w:r>
        <w:rPr>
          <w:spacing w:val="-5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6"/>
          <w:sz w:val="24"/>
        </w:rPr>
        <w:t xml:space="preserve"> </w:t>
      </w:r>
      <w:r>
        <w:rPr>
          <w:sz w:val="24"/>
        </w:rPr>
        <w:t>encuentran</w:t>
      </w:r>
      <w:r>
        <w:rPr>
          <w:spacing w:val="-2"/>
          <w:sz w:val="24"/>
        </w:rPr>
        <w:t xml:space="preserve"> </w:t>
      </w:r>
      <w:r>
        <w:rPr>
          <w:sz w:val="24"/>
        </w:rPr>
        <w:t>posiciones</w:t>
      </w:r>
      <w:r>
        <w:rPr>
          <w:spacing w:val="-5"/>
          <w:sz w:val="24"/>
        </w:rPr>
        <w:t xml:space="preserve"> </w:t>
      </w:r>
      <w:r>
        <w:rPr>
          <w:sz w:val="24"/>
        </w:rPr>
        <w:t>deshabilitadas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6"/>
          <w:sz w:val="24"/>
        </w:rPr>
        <w:t xml:space="preserve"> </w:t>
      </w:r>
      <w:r>
        <w:rPr>
          <w:sz w:val="24"/>
        </w:rPr>
        <w:t>dejan</w:t>
      </w:r>
      <w:r>
        <w:rPr>
          <w:spacing w:val="5"/>
          <w:sz w:val="24"/>
        </w:rPr>
        <w:t xml:space="preserve"> </w:t>
      </w:r>
      <w:r>
        <w:rPr>
          <w:sz w:val="24"/>
        </w:rPr>
        <w:t>las</w:t>
      </w:r>
      <w:r>
        <w:rPr>
          <w:spacing w:val="-52"/>
          <w:sz w:val="24"/>
        </w:rPr>
        <w:t xml:space="preserve"> </w:t>
      </w:r>
      <w:r>
        <w:rPr>
          <w:sz w:val="24"/>
        </w:rPr>
        <w:t>piezas</w:t>
      </w:r>
      <w:r>
        <w:rPr>
          <w:spacing w:val="-5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estado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deterioro reemplazadas por</w:t>
      </w:r>
      <w:r>
        <w:rPr>
          <w:spacing w:val="-2"/>
          <w:sz w:val="24"/>
        </w:rPr>
        <w:t xml:space="preserve"> </w:t>
      </w:r>
      <w:r>
        <w:rPr>
          <w:sz w:val="24"/>
        </w:rPr>
        <w:t>piezas en</w:t>
      </w:r>
      <w:r>
        <w:rPr>
          <w:spacing w:val="-4"/>
          <w:sz w:val="24"/>
        </w:rPr>
        <w:t xml:space="preserve"> </w:t>
      </w:r>
      <w:r>
        <w:rPr>
          <w:sz w:val="24"/>
        </w:rPr>
        <w:t>buen</w:t>
      </w:r>
      <w:r>
        <w:rPr>
          <w:spacing w:val="2"/>
          <w:sz w:val="24"/>
        </w:rPr>
        <w:t xml:space="preserve"> </w:t>
      </w:r>
      <w:r>
        <w:rPr>
          <w:sz w:val="24"/>
        </w:rPr>
        <w:t>estado.</w:t>
      </w:r>
    </w:p>
    <w:p w:rsidR="00253A80" w:rsidRDefault="00253A80">
      <w:pPr>
        <w:pStyle w:val="Textoindependiente"/>
        <w:spacing w:before="12"/>
        <w:rPr>
          <w:sz w:val="21"/>
        </w:rPr>
      </w:pPr>
    </w:p>
    <w:p w:rsidR="00253A80" w:rsidRDefault="002037C6">
      <w:pPr>
        <w:ind w:left="700" w:right="605"/>
        <w:jc w:val="both"/>
        <w:rPr>
          <w:sz w:val="24"/>
        </w:rPr>
      </w:pPr>
      <w:r>
        <w:rPr>
          <w:sz w:val="24"/>
        </w:rPr>
        <w:t>Las estanterías requieren de un monitoreo con respecto a los requerimientos de estabilidad y</w:t>
      </w:r>
      <w:r>
        <w:rPr>
          <w:spacing w:val="1"/>
          <w:sz w:val="24"/>
        </w:rPr>
        <w:t xml:space="preserve"> </w:t>
      </w:r>
      <w:r>
        <w:rPr>
          <w:sz w:val="24"/>
        </w:rPr>
        <w:t>resistencias definidos mediante las mediciones de verticalidad y la conservación de la capacidad</w:t>
      </w:r>
      <w:r>
        <w:rPr>
          <w:spacing w:val="-52"/>
          <w:sz w:val="24"/>
        </w:rPr>
        <w:t xml:space="preserve"> </w:t>
      </w:r>
      <w:r>
        <w:rPr>
          <w:sz w:val="24"/>
        </w:rPr>
        <w:t>de carga mediante el mantenimiento de la estructura mediante el cambio de tornillería, torque</w:t>
      </w:r>
      <w:r>
        <w:rPr>
          <w:spacing w:val="1"/>
          <w:sz w:val="24"/>
        </w:rPr>
        <w:t xml:space="preserve"> </w:t>
      </w:r>
      <w:r>
        <w:rPr>
          <w:sz w:val="24"/>
        </w:rPr>
        <w:t>de esta y reemplazo de piezas en mal estado conservando las condiciones de diseño originales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las</w:t>
      </w:r>
      <w:r>
        <w:rPr>
          <w:spacing w:val="-5"/>
          <w:sz w:val="24"/>
        </w:rPr>
        <w:t xml:space="preserve"> </w:t>
      </w:r>
      <w:r>
        <w:rPr>
          <w:sz w:val="24"/>
        </w:rPr>
        <w:t>piezas.</w:t>
      </w:r>
    </w:p>
    <w:p w:rsidR="007069C2" w:rsidRDefault="007069C2">
      <w:pPr>
        <w:ind w:left="700" w:right="605"/>
        <w:jc w:val="both"/>
        <w:rPr>
          <w:sz w:val="24"/>
        </w:rPr>
      </w:pPr>
    </w:p>
    <w:p w:rsidR="00253A80" w:rsidRPr="00614A87" w:rsidRDefault="00614A87" w:rsidP="00614A87">
      <w:pPr>
        <w:pStyle w:val="Textoindependiente"/>
        <w:ind w:left="700"/>
        <w:rPr>
          <w:sz w:val="28"/>
        </w:rPr>
      </w:pPr>
      <w:r w:rsidRPr="00614A87">
        <w:rPr>
          <w:sz w:val="24"/>
          <w:szCs w:val="23"/>
        </w:rPr>
        <w:t xml:space="preserve">Se debe realizar el diagnóstico general al año para definir las acciones de mantenimiento preventivo y correctivo que hubiere lugar, en conjunto con </w:t>
      </w:r>
      <w:proofErr w:type="gramStart"/>
      <w:r w:rsidRPr="00614A87">
        <w:rPr>
          <w:sz w:val="24"/>
          <w:szCs w:val="23"/>
        </w:rPr>
        <w:t>la</w:t>
      </w:r>
      <w:proofErr w:type="gramEnd"/>
      <w:r w:rsidRPr="00614A87">
        <w:rPr>
          <w:sz w:val="24"/>
          <w:szCs w:val="23"/>
        </w:rPr>
        <w:t xml:space="preserve"> auto inspección implementada para determinar los cambios de la estabilidad estructural del sistema.</w:t>
      </w:r>
      <w:r>
        <w:rPr>
          <w:sz w:val="28"/>
        </w:rPr>
        <w:br/>
      </w:r>
    </w:p>
    <w:p w:rsidR="00253A80" w:rsidRDefault="002037C6">
      <w:pPr>
        <w:ind w:left="700"/>
        <w:jc w:val="both"/>
        <w:rPr>
          <w:sz w:val="24"/>
        </w:rPr>
      </w:pP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emite el</w:t>
      </w:r>
      <w:r>
        <w:rPr>
          <w:spacing w:val="1"/>
          <w:sz w:val="24"/>
        </w:rPr>
        <w:t xml:space="preserve"> </w:t>
      </w:r>
      <w:r w:rsidR="00614A87">
        <w:rPr>
          <w:sz w:val="24"/>
        </w:rPr>
        <w:t>1</w:t>
      </w:r>
      <w:r w:rsidR="001219D9"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 w:rsidR="00614A87">
        <w:rPr>
          <w:sz w:val="24"/>
        </w:rPr>
        <w:t>octubre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 w:rsidR="009042B8">
        <w:rPr>
          <w:sz w:val="24"/>
        </w:rPr>
        <w:t>2024</w:t>
      </w:r>
      <w:r>
        <w:rPr>
          <w:sz w:val="24"/>
        </w:rPr>
        <w:t>.</w:t>
      </w:r>
    </w:p>
    <w:p w:rsidR="00253A80" w:rsidRDefault="00253A80">
      <w:pPr>
        <w:pStyle w:val="Textoindependiente"/>
        <w:rPr>
          <w:sz w:val="20"/>
        </w:rPr>
      </w:pPr>
    </w:p>
    <w:p w:rsidR="00253A80" w:rsidRDefault="00253A80">
      <w:pPr>
        <w:pStyle w:val="Textoindependiente"/>
        <w:rPr>
          <w:sz w:val="20"/>
        </w:rPr>
      </w:pPr>
    </w:p>
    <w:p w:rsidR="00253A80" w:rsidRDefault="00253A80">
      <w:pPr>
        <w:pStyle w:val="Textoindependiente"/>
        <w:rPr>
          <w:sz w:val="20"/>
        </w:rPr>
      </w:pPr>
    </w:p>
    <w:p w:rsidR="00253A80" w:rsidRDefault="00253A80">
      <w:pPr>
        <w:pStyle w:val="Textoindependiente"/>
        <w:rPr>
          <w:sz w:val="20"/>
        </w:rPr>
      </w:pPr>
    </w:p>
    <w:p w:rsidR="00253A80" w:rsidRDefault="00253A80">
      <w:pPr>
        <w:pStyle w:val="Textoindependiente"/>
        <w:rPr>
          <w:sz w:val="10"/>
        </w:rPr>
      </w:pPr>
    </w:p>
    <w:tbl>
      <w:tblPr>
        <w:tblStyle w:val="TableNormal"/>
        <w:tblpPr w:leftFromText="141" w:rightFromText="141" w:vertAnchor="text" w:horzAnchor="margin" w:tblpXSpec="center" w:tblpY="4116"/>
        <w:tblW w:w="0" w:type="auto"/>
        <w:tblLayout w:type="fixed"/>
        <w:tblLook w:val="01E0" w:firstRow="1" w:lastRow="1" w:firstColumn="1" w:lastColumn="1" w:noHBand="0" w:noVBand="0"/>
      </w:tblPr>
      <w:tblGrid>
        <w:gridCol w:w="4142"/>
        <w:gridCol w:w="3890"/>
      </w:tblGrid>
      <w:tr w:rsidR="001219D9" w:rsidTr="001219D9">
        <w:trPr>
          <w:trHeight w:val="1699"/>
        </w:trPr>
        <w:tc>
          <w:tcPr>
            <w:tcW w:w="4142" w:type="dxa"/>
            <w:tcBorders>
              <w:right w:val="single" w:sz="4" w:space="0" w:color="000000"/>
            </w:tcBorders>
          </w:tcPr>
          <w:p w:rsidR="001219D9" w:rsidRDefault="001219D9" w:rsidP="001219D9">
            <w:pPr>
              <w:pStyle w:val="TableParagraph"/>
              <w:spacing w:before="0"/>
              <w:ind w:left="200"/>
              <w:jc w:val="left"/>
              <w:rPr>
                <w:sz w:val="20"/>
              </w:rPr>
            </w:pPr>
            <w:r>
              <w:rPr>
                <w:noProof/>
                <w:sz w:val="20"/>
                <w:lang w:val="es-CO" w:eastAsia="es-CO"/>
              </w:rPr>
              <w:drawing>
                <wp:inline distT="0" distB="0" distL="0" distR="0" wp14:anchorId="471892F0" wp14:editId="14C9DAA8">
                  <wp:extent cx="1843555" cy="304609"/>
                  <wp:effectExtent l="0" t="0" r="0" b="0"/>
                  <wp:docPr id="49" name="image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3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3555" cy="3046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0" w:type="dxa"/>
            <w:tcBorders>
              <w:left w:val="single" w:sz="4" w:space="0" w:color="000000"/>
            </w:tcBorders>
          </w:tcPr>
          <w:p w:rsidR="001219D9" w:rsidRDefault="001219D9" w:rsidP="001219D9">
            <w:pPr>
              <w:pStyle w:val="TableParagraph"/>
              <w:spacing w:before="0" w:line="272" w:lineRule="exact"/>
              <w:ind w:left="102"/>
              <w:jc w:val="left"/>
              <w:rPr>
                <w:rFonts w:ascii="Arial"/>
                <w:b/>
                <w:sz w:val="24"/>
              </w:rPr>
            </w:pPr>
            <w:proofErr w:type="spellStart"/>
            <w:r>
              <w:rPr>
                <w:rFonts w:ascii="Arial"/>
                <w:b/>
                <w:color w:val="2D5294"/>
                <w:sz w:val="24"/>
              </w:rPr>
              <w:t>Jeisson</w:t>
            </w:r>
            <w:proofErr w:type="spellEnd"/>
            <w:r>
              <w:rPr>
                <w:rFonts w:ascii="Arial"/>
                <w:b/>
                <w:color w:val="2D5294"/>
                <w:sz w:val="24"/>
              </w:rPr>
              <w:t xml:space="preserve"> Guerreo </w:t>
            </w:r>
          </w:p>
          <w:p w:rsidR="001219D9" w:rsidRDefault="001219D9" w:rsidP="001219D9">
            <w:pPr>
              <w:pStyle w:val="TableParagraph"/>
              <w:spacing w:before="0" w:line="206" w:lineRule="exact"/>
              <w:ind w:left="10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Coordinador de Instalaciones</w:t>
            </w:r>
          </w:p>
          <w:p w:rsidR="001219D9" w:rsidRDefault="001219D9" w:rsidP="001219D9">
            <w:pPr>
              <w:pStyle w:val="TableParagraph"/>
              <w:spacing w:before="2" w:line="207" w:lineRule="exact"/>
              <w:ind w:left="102"/>
              <w:jc w:val="left"/>
              <w:rPr>
                <w:rFonts w:ascii="Arial MT"/>
                <w:sz w:val="18"/>
              </w:rPr>
            </w:pPr>
            <w:proofErr w:type="spellStart"/>
            <w:r>
              <w:rPr>
                <w:rFonts w:ascii="Arial"/>
                <w:b/>
                <w:color w:val="2D5294"/>
                <w:sz w:val="18"/>
              </w:rPr>
              <w:t>Phone</w:t>
            </w:r>
            <w:proofErr w:type="spellEnd"/>
            <w:r>
              <w:rPr>
                <w:rFonts w:ascii="Arial MT"/>
                <w:color w:val="2D5294"/>
                <w:sz w:val="18"/>
              </w:rPr>
              <w:t>:</w:t>
            </w:r>
            <w:r>
              <w:rPr>
                <w:rFonts w:ascii="Arial MT"/>
                <w:color w:val="2D5294"/>
                <w:spacing w:val="-11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031-7100988</w:t>
            </w:r>
          </w:p>
          <w:p w:rsidR="001219D9" w:rsidRDefault="001219D9" w:rsidP="001219D9">
            <w:pPr>
              <w:pStyle w:val="TableParagraph"/>
              <w:spacing w:before="0" w:line="205" w:lineRule="exact"/>
              <w:ind w:left="102"/>
              <w:jc w:val="left"/>
              <w:rPr>
                <w:rFonts w:ascii="Arial MT"/>
                <w:sz w:val="18"/>
              </w:rPr>
            </w:pPr>
            <w:r>
              <w:rPr>
                <w:rFonts w:ascii="Arial"/>
                <w:b/>
                <w:color w:val="2D5294"/>
                <w:spacing w:val="-1"/>
                <w:sz w:val="18"/>
              </w:rPr>
              <w:t>Mobile:</w:t>
            </w:r>
            <w:r>
              <w:rPr>
                <w:rFonts w:ascii="Arial"/>
                <w:b/>
                <w:color w:val="2D5294"/>
                <w:spacing w:val="-7"/>
                <w:sz w:val="18"/>
              </w:rPr>
              <w:t xml:space="preserve"> </w:t>
            </w:r>
            <w:r>
              <w:rPr>
                <w:rFonts w:ascii="Arial MT"/>
                <w:sz w:val="18"/>
              </w:rPr>
              <w:t>320-9634790</w:t>
            </w:r>
          </w:p>
          <w:p w:rsidR="001219D9" w:rsidRDefault="001219D9" w:rsidP="001219D9">
            <w:pPr>
              <w:pStyle w:val="TableParagraph"/>
              <w:spacing w:before="0"/>
              <w:ind w:left="102" w:right="25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2D5294"/>
                <w:spacing w:val="-1"/>
                <w:sz w:val="18"/>
              </w:rPr>
              <w:t>Email</w:t>
            </w:r>
            <w:r>
              <w:rPr>
                <w:rFonts w:ascii="Arial MT" w:hAnsi="Arial MT"/>
                <w:color w:val="2D5294"/>
                <w:spacing w:val="-1"/>
                <w:sz w:val="18"/>
              </w:rPr>
              <w:t xml:space="preserve">: </w:t>
            </w:r>
            <w:hyperlink r:id="rId23" w:history="1">
              <w:r w:rsidRPr="001B294A">
                <w:rPr>
                  <w:rStyle w:val="Hipervnculo"/>
                  <w:rFonts w:ascii="Arial MT" w:hAnsi="Arial MT"/>
                  <w:spacing w:val="-1"/>
                  <w:sz w:val="18"/>
                </w:rPr>
                <w:t>coordinadorssst@amwelding.com.co</w:t>
              </w:r>
            </w:hyperlink>
            <w:r>
              <w:rPr>
                <w:rFonts w:ascii="Arial MT" w:hAnsi="Arial MT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 MT" w:hAnsi="Arial MT"/>
                <w:color w:val="2D5294"/>
                <w:sz w:val="18"/>
              </w:rPr>
              <w:t>Cra</w:t>
            </w:r>
            <w:proofErr w:type="spellEnd"/>
            <w:r>
              <w:rPr>
                <w:rFonts w:ascii="Arial MT" w:hAnsi="Arial MT"/>
                <w:color w:val="2D5294"/>
                <w:sz w:val="18"/>
              </w:rPr>
              <w:t>. 69 31-57 Sur. Bogotá D.C.</w:t>
            </w:r>
            <w:r>
              <w:rPr>
                <w:rFonts w:ascii="Arial MT" w:hAnsi="Arial MT"/>
                <w:color w:val="2D5294"/>
                <w:spacing w:val="1"/>
                <w:sz w:val="18"/>
              </w:rPr>
              <w:t xml:space="preserve"> </w:t>
            </w:r>
            <w:hyperlink r:id="rId24">
              <w:r>
                <w:rPr>
                  <w:rFonts w:ascii="Arial" w:hAnsi="Arial"/>
                  <w:b/>
                  <w:color w:val="2D5294"/>
                  <w:sz w:val="18"/>
                </w:rPr>
                <w:t>www.amwelding.com.co</w:t>
              </w:r>
            </w:hyperlink>
          </w:p>
        </w:tc>
      </w:tr>
    </w:tbl>
    <w:p w:rsidR="002037C6" w:rsidRDefault="002037C6"/>
    <w:sectPr w:rsidR="002037C6" w:rsidSect="00675E0A">
      <w:footerReference w:type="default" r:id="rId25"/>
      <w:pgSz w:w="12240" w:h="15840"/>
      <w:pgMar w:top="700" w:right="820" w:bottom="1340" w:left="740" w:header="1871" w:footer="11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1C7D" w:rsidRDefault="00871C7D">
      <w:r>
        <w:separator/>
      </w:r>
    </w:p>
  </w:endnote>
  <w:endnote w:type="continuationSeparator" w:id="0">
    <w:p w:rsidR="00871C7D" w:rsidRDefault="00871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2B4" w:rsidRDefault="007E62B4">
    <w:pPr>
      <w:pStyle w:val="Textoindependiente"/>
      <w:spacing w:line="14" w:lineRule="auto"/>
      <w:rPr>
        <w:sz w:val="20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487016448" behindDoc="1" locked="0" layoutInCell="1" allowOverlap="1">
              <wp:simplePos x="0" y="0"/>
              <wp:positionH relativeFrom="page">
                <wp:posOffset>719455</wp:posOffset>
              </wp:positionH>
              <wp:positionV relativeFrom="page">
                <wp:posOffset>9152890</wp:posOffset>
              </wp:positionV>
              <wp:extent cx="6159500" cy="0"/>
              <wp:effectExtent l="0" t="0" r="0" b="0"/>
              <wp:wrapNone/>
              <wp:docPr id="56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95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487CB9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468875" id="Line 14" o:spid="_x0000_s1026" style="position:absolute;z-index:-1630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65pt,720.7pt" to="541.65pt,7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" strokecolor="#487cb9">
              <w10:wrap anchorx="page" anchory="page"/>
            </v:line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487016960" behindDoc="1" locked="0" layoutInCell="1" allowOverlap="1">
              <wp:simplePos x="0" y="0"/>
              <wp:positionH relativeFrom="page">
                <wp:posOffset>2859405</wp:posOffset>
              </wp:positionH>
              <wp:positionV relativeFrom="page">
                <wp:posOffset>9155430</wp:posOffset>
              </wp:positionV>
              <wp:extent cx="2060575" cy="413385"/>
              <wp:effectExtent l="0" t="0" r="0" b="0"/>
              <wp:wrapNone/>
              <wp:docPr id="5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0575" cy="413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62B4" w:rsidRDefault="007E62B4">
                          <w:pPr>
                            <w:spacing w:before="19" w:line="224" w:lineRule="exact"/>
                            <w:ind w:left="6" w:right="18"/>
                            <w:jc w:val="center"/>
                            <w:rPr>
                              <w:rFonts w:ascii="Georgia"/>
                              <w:sz w:val="20"/>
                            </w:rPr>
                          </w:pPr>
                          <w:hyperlink r:id="rId1">
                            <w:r>
                              <w:rPr>
                                <w:rFonts w:ascii="Georgia"/>
                                <w:color w:val="0000FF"/>
                                <w:w w:val="115"/>
                                <w:sz w:val="20"/>
                                <w:u w:val="thick" w:color="0000FF"/>
                              </w:rPr>
                              <w:t>www.amwelding.com.co</w:t>
                            </w:r>
                          </w:hyperlink>
                        </w:p>
                        <w:p w:rsidR="007E62B4" w:rsidRDefault="007E62B4">
                          <w:pPr>
                            <w:spacing w:line="264" w:lineRule="auto"/>
                            <w:ind w:left="20" w:right="18"/>
                            <w:jc w:val="center"/>
                            <w:rPr>
                              <w:rFonts w:ascii="Trebuchet MS" w:hAnsi="Trebuchet MS"/>
                              <w:sz w:val="16"/>
                            </w:rPr>
                          </w:pPr>
                          <w:r>
                            <w:rPr>
                              <w:rFonts w:ascii="Trebuchet MS" w:hAnsi="Trebuchet MS"/>
                              <w:sz w:val="16"/>
                            </w:rPr>
                            <w:t>Carrera 69 No. 31-57 Sur. Teléfono: 7100988</w:t>
                          </w:r>
                          <w:r>
                            <w:rPr>
                              <w:rFonts w:ascii="Trebuchet MS" w:hAnsi="Trebuchet MS"/>
                              <w:spacing w:val="-4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sz w:val="16"/>
                            </w:rPr>
                            <w:t>Bogotá</w:t>
                          </w:r>
                          <w:r>
                            <w:rPr>
                              <w:rFonts w:ascii="Trebuchet MS" w:hAnsi="Trebuchet MS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sz w:val="16"/>
                            </w:rPr>
                            <w:t>D.C</w:t>
                          </w:r>
                          <w:r>
                            <w:rPr>
                              <w:rFonts w:ascii="Trebuchet MS" w:hAnsi="Trebuchet MS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sz w:val="16"/>
                            </w:rPr>
                            <w:t>Colombia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1" type="#_x0000_t202" style="position:absolute;margin-left:225.15pt;margin-top:720.9pt;width:162.25pt;height:32.55pt;z-index:-1629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++t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" filled="f" stroked="f">
              <v:textbox inset="0,0,0,0">
                <w:txbxContent>
                  <w:p w:rsidR="007E62B4" w:rsidRDefault="007E62B4">
                    <w:pPr>
                      <w:spacing w:before="19" w:line="224" w:lineRule="exact"/>
                      <w:ind w:left="6" w:right="18"/>
                      <w:jc w:val="center"/>
                      <w:rPr>
                        <w:rFonts w:ascii="Georgia"/>
                        <w:sz w:val="20"/>
                      </w:rPr>
                    </w:pPr>
                    <w:hyperlink r:id="rId2">
                      <w:r>
                        <w:rPr>
                          <w:rFonts w:ascii="Georgia"/>
                          <w:color w:val="0000FF"/>
                          <w:w w:val="115"/>
                          <w:sz w:val="20"/>
                          <w:u w:val="thick" w:color="0000FF"/>
                        </w:rPr>
                        <w:t>www.amwelding.com.co</w:t>
                      </w:r>
                    </w:hyperlink>
                  </w:p>
                  <w:p w:rsidR="007E62B4" w:rsidRDefault="007E62B4">
                    <w:pPr>
                      <w:spacing w:line="264" w:lineRule="auto"/>
                      <w:ind w:left="20" w:right="18"/>
                      <w:jc w:val="center"/>
                      <w:rPr>
                        <w:rFonts w:ascii="Trebuchet MS" w:hAnsi="Trebuchet MS"/>
                        <w:sz w:val="16"/>
                      </w:rPr>
                    </w:pPr>
                    <w:r>
                      <w:rPr>
                        <w:rFonts w:ascii="Trebuchet MS" w:hAnsi="Trebuchet MS"/>
                        <w:sz w:val="16"/>
                      </w:rPr>
                      <w:t>Carrera 69 No. 31-57 Sur. Teléfono: 7100988</w:t>
                    </w:r>
                    <w:r>
                      <w:rPr>
                        <w:rFonts w:ascii="Trebuchet MS" w:hAnsi="Trebuchet MS"/>
                        <w:spacing w:val="-46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sz w:val="16"/>
                      </w:rPr>
                      <w:t>Bogotá</w:t>
                    </w:r>
                    <w:r>
                      <w:rPr>
                        <w:rFonts w:ascii="Trebuchet MS" w:hAnsi="Trebuchet MS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sz w:val="16"/>
                      </w:rPr>
                      <w:t>D.C</w:t>
                    </w:r>
                    <w:r>
                      <w:rPr>
                        <w:rFonts w:ascii="Trebuchet MS" w:hAnsi="Trebuchet MS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sz w:val="16"/>
                      </w:rPr>
                      <w:t>Colombia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2B4" w:rsidRDefault="007E62B4">
    <w:pPr>
      <w:pStyle w:val="Textoindependiente"/>
      <w:spacing w:line="14" w:lineRule="auto"/>
      <w:rPr>
        <w:sz w:val="20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487021568" behindDoc="1" locked="0" layoutInCell="1" allowOverlap="1">
              <wp:simplePos x="0" y="0"/>
              <wp:positionH relativeFrom="page">
                <wp:posOffset>719455</wp:posOffset>
              </wp:positionH>
              <wp:positionV relativeFrom="page">
                <wp:posOffset>9152890</wp:posOffset>
              </wp:positionV>
              <wp:extent cx="6159500" cy="0"/>
              <wp:effectExtent l="0" t="0" r="0" b="0"/>
              <wp:wrapNone/>
              <wp:docPr id="38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95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487CB9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82CC6D" id="Line 2" o:spid="_x0000_s1026" style="position:absolute;z-index:-1629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65pt,720.7pt" to="541.65pt,7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" strokecolor="#487cb9">
              <w10:wrap anchorx="page" anchory="page"/>
            </v:line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487022080" behindDoc="1" locked="0" layoutInCell="1" allowOverlap="1">
              <wp:simplePos x="0" y="0"/>
              <wp:positionH relativeFrom="page">
                <wp:posOffset>2859405</wp:posOffset>
              </wp:positionH>
              <wp:positionV relativeFrom="page">
                <wp:posOffset>9155430</wp:posOffset>
              </wp:positionV>
              <wp:extent cx="2060575" cy="413385"/>
              <wp:effectExtent l="0" t="0" r="0" b="0"/>
              <wp:wrapNone/>
              <wp:docPr id="3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0575" cy="413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62B4" w:rsidRDefault="007E62B4">
                          <w:pPr>
                            <w:spacing w:before="19" w:line="224" w:lineRule="exact"/>
                            <w:ind w:left="6" w:right="18"/>
                            <w:jc w:val="center"/>
                            <w:rPr>
                              <w:rFonts w:ascii="Georgia"/>
                              <w:sz w:val="20"/>
                            </w:rPr>
                          </w:pPr>
                          <w:hyperlink r:id="rId1">
                            <w:r>
                              <w:rPr>
                                <w:rFonts w:ascii="Georgia"/>
                                <w:color w:val="0000FF"/>
                                <w:w w:val="115"/>
                                <w:sz w:val="20"/>
                                <w:u w:val="thick" w:color="0000FF"/>
                              </w:rPr>
                              <w:t>www.amwelding.com.co</w:t>
                            </w:r>
                          </w:hyperlink>
                        </w:p>
                        <w:p w:rsidR="007E62B4" w:rsidRDefault="007E62B4">
                          <w:pPr>
                            <w:spacing w:line="264" w:lineRule="auto"/>
                            <w:ind w:left="20" w:right="18"/>
                            <w:jc w:val="center"/>
                            <w:rPr>
                              <w:rFonts w:ascii="Trebuchet MS" w:hAnsi="Trebuchet MS"/>
                              <w:sz w:val="16"/>
                            </w:rPr>
                          </w:pPr>
                          <w:r>
                            <w:rPr>
                              <w:rFonts w:ascii="Trebuchet MS" w:hAnsi="Trebuchet MS"/>
                              <w:sz w:val="16"/>
                            </w:rPr>
                            <w:t>Carrera 69 No. 31-57 Sur. Teléfono: 7100988</w:t>
                          </w:r>
                          <w:r>
                            <w:rPr>
                              <w:rFonts w:ascii="Trebuchet MS" w:hAnsi="Trebuchet MS"/>
                              <w:spacing w:val="-4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sz w:val="16"/>
                            </w:rPr>
                            <w:t>Bogotá</w:t>
                          </w:r>
                          <w:r>
                            <w:rPr>
                              <w:rFonts w:ascii="Trebuchet MS" w:hAnsi="Trebuchet MS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sz w:val="16"/>
                            </w:rPr>
                            <w:t>D.C</w:t>
                          </w:r>
                          <w:r>
                            <w:rPr>
                              <w:rFonts w:ascii="Trebuchet MS" w:hAnsi="Trebuchet MS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sz w:val="16"/>
                            </w:rPr>
                            <w:t>Colombia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225.15pt;margin-top:720.9pt;width:162.25pt;height:32.55pt;z-index:-1629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" filled="f" stroked="f">
              <v:textbox inset="0,0,0,0">
                <w:txbxContent>
                  <w:p w:rsidR="007E62B4" w:rsidRDefault="007E62B4">
                    <w:pPr>
                      <w:spacing w:before="19" w:line="224" w:lineRule="exact"/>
                      <w:ind w:left="6" w:right="18"/>
                      <w:jc w:val="center"/>
                      <w:rPr>
                        <w:rFonts w:ascii="Georgia"/>
                        <w:sz w:val="20"/>
                      </w:rPr>
                    </w:pPr>
                    <w:hyperlink r:id="rId2">
                      <w:r>
                        <w:rPr>
                          <w:rFonts w:ascii="Georgia"/>
                          <w:color w:val="0000FF"/>
                          <w:w w:val="115"/>
                          <w:sz w:val="20"/>
                          <w:u w:val="thick" w:color="0000FF"/>
                        </w:rPr>
                        <w:t>www.amwelding.com.co</w:t>
                      </w:r>
                    </w:hyperlink>
                  </w:p>
                  <w:p w:rsidR="007E62B4" w:rsidRDefault="007E62B4">
                    <w:pPr>
                      <w:spacing w:line="264" w:lineRule="auto"/>
                      <w:ind w:left="20" w:right="18"/>
                      <w:jc w:val="center"/>
                      <w:rPr>
                        <w:rFonts w:ascii="Trebuchet MS" w:hAnsi="Trebuchet MS"/>
                        <w:sz w:val="16"/>
                      </w:rPr>
                    </w:pPr>
                    <w:r>
                      <w:rPr>
                        <w:rFonts w:ascii="Trebuchet MS" w:hAnsi="Trebuchet MS"/>
                        <w:sz w:val="16"/>
                      </w:rPr>
                      <w:t>Carrera 69 No. 31-57 Sur. Teléfono: 7100988</w:t>
                    </w:r>
                    <w:r>
                      <w:rPr>
                        <w:rFonts w:ascii="Trebuchet MS" w:hAnsi="Trebuchet MS"/>
                        <w:spacing w:val="-46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sz w:val="16"/>
                      </w:rPr>
                      <w:t>Bogotá</w:t>
                    </w:r>
                    <w:r>
                      <w:rPr>
                        <w:rFonts w:ascii="Trebuchet MS" w:hAnsi="Trebuchet MS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sz w:val="16"/>
                      </w:rPr>
                      <w:t>D.C</w:t>
                    </w:r>
                    <w:r>
                      <w:rPr>
                        <w:rFonts w:ascii="Trebuchet MS" w:hAnsi="Trebuchet MS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sz w:val="16"/>
                      </w:rPr>
                      <w:t>Colombia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1C7D" w:rsidRDefault="00871C7D">
      <w:r>
        <w:separator/>
      </w:r>
    </w:p>
  </w:footnote>
  <w:footnote w:type="continuationSeparator" w:id="0">
    <w:p w:rsidR="00871C7D" w:rsidRDefault="00871C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2B4" w:rsidRDefault="007E62B4">
    <w:pPr>
      <w:pStyle w:val="Textoindependiente"/>
      <w:spacing w:line="14" w:lineRule="auto"/>
      <w:rPr>
        <w:sz w:val="20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487015936" behindDoc="1" locked="0" layoutInCell="1" allowOverlap="1">
              <wp:simplePos x="0" y="0"/>
              <wp:positionH relativeFrom="page">
                <wp:posOffset>2447925</wp:posOffset>
              </wp:positionH>
              <wp:positionV relativeFrom="page">
                <wp:posOffset>624205</wp:posOffset>
              </wp:positionV>
              <wp:extent cx="3536950" cy="391795"/>
              <wp:effectExtent l="0" t="0" r="0" b="0"/>
              <wp:wrapNone/>
              <wp:docPr id="60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6950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62B4" w:rsidRDefault="007E62B4" w:rsidP="000E62FA">
                          <w:pPr>
                            <w:spacing w:before="20" w:line="256" w:lineRule="auto"/>
                            <w:ind w:left="787" w:right="2" w:hanging="768"/>
                            <w:jc w:val="center"/>
                            <w:rPr>
                              <w:rFonts w:ascii="Trebuchet MS" w:hAnsi="Trebuchet MS"/>
                              <w:b/>
                              <w:color w:val="808080"/>
                              <w:sz w:val="2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808080"/>
                              <w:sz w:val="24"/>
                            </w:rPr>
                            <w:t xml:space="preserve">INFORME FINAL DE MANTENIMIENTO </w:t>
                          </w:r>
                        </w:p>
                        <w:p w:rsidR="007E62B4" w:rsidRDefault="007E62B4" w:rsidP="000E62FA">
                          <w:pPr>
                            <w:spacing w:before="20" w:line="256" w:lineRule="auto"/>
                            <w:ind w:left="787" w:right="2" w:hanging="768"/>
                            <w:jc w:val="center"/>
                            <w:rPr>
                              <w:rFonts w:ascii="Trebuchet MS" w:hAnsi="Trebuchet MS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color w:val="808080"/>
                              <w:sz w:val="24"/>
                            </w:rPr>
                            <w:t>OP</w:t>
                          </w:r>
                          <w:r>
                            <w:rPr>
                              <w:rFonts w:ascii="Trebuchet MS" w:hAnsi="Trebuchet MS"/>
                              <w:b/>
                              <w:color w:val="808080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808080"/>
                              <w:sz w:val="24"/>
                            </w:rPr>
                            <w:t>1634</w:t>
                          </w:r>
                          <w:r>
                            <w:rPr>
                              <w:rFonts w:ascii="Trebuchet MS" w:hAnsi="Trebuchet MS"/>
                              <w:b/>
                              <w:color w:val="808080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808080"/>
                              <w:sz w:val="24"/>
                            </w:rPr>
                            <w:t>GIRARDOT</w:t>
                          </w:r>
                          <w:r>
                            <w:rPr>
                              <w:rFonts w:ascii="Trebuchet MS" w:hAnsi="Trebuchet MS"/>
                              <w:b/>
                              <w:color w:val="808080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808080"/>
                              <w:sz w:val="24"/>
                            </w:rPr>
                            <w:t>–</w:t>
                          </w:r>
                          <w:r>
                            <w:rPr>
                              <w:rFonts w:ascii="Trebuchet MS" w:hAnsi="Trebuchet MS"/>
                              <w:b/>
                              <w:color w:val="808080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color w:val="808080"/>
                              <w:sz w:val="24"/>
                            </w:rPr>
                            <w:t>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0" type="#_x0000_t202" style="position:absolute;margin-left:192.75pt;margin-top:49.15pt;width:278.5pt;height:30.85pt;z-index:-1630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" filled="f" stroked="f">
              <v:textbox inset="0,0,0,0">
                <w:txbxContent>
                  <w:p w:rsidR="007E62B4" w:rsidRDefault="007E62B4" w:rsidP="000E62FA">
                    <w:pPr>
                      <w:spacing w:before="20" w:line="256" w:lineRule="auto"/>
                      <w:ind w:left="787" w:right="2" w:hanging="768"/>
                      <w:jc w:val="center"/>
                      <w:rPr>
                        <w:rFonts w:ascii="Trebuchet MS" w:hAnsi="Trebuchet MS"/>
                        <w:b/>
                        <w:color w:val="808080"/>
                        <w:sz w:val="24"/>
                      </w:rPr>
                    </w:pPr>
                    <w:r>
                      <w:rPr>
                        <w:rFonts w:ascii="Trebuchet MS" w:hAnsi="Trebuchet MS"/>
                        <w:b/>
                        <w:color w:val="808080"/>
                        <w:sz w:val="24"/>
                      </w:rPr>
                      <w:t xml:space="preserve">INFORME FINAL DE MANTENIMIENTO </w:t>
                    </w:r>
                  </w:p>
                  <w:p w:rsidR="007E62B4" w:rsidRDefault="007E62B4" w:rsidP="000E62FA">
                    <w:pPr>
                      <w:spacing w:before="20" w:line="256" w:lineRule="auto"/>
                      <w:ind w:left="787" w:right="2" w:hanging="768"/>
                      <w:jc w:val="center"/>
                      <w:rPr>
                        <w:rFonts w:ascii="Trebuchet MS" w:hAnsi="Trebuchet MS"/>
                        <w:b/>
                        <w:sz w:val="24"/>
                      </w:rPr>
                    </w:pPr>
                    <w:r>
                      <w:rPr>
                        <w:rFonts w:ascii="Trebuchet MS" w:hAnsi="Trebuchet MS"/>
                        <w:b/>
                        <w:color w:val="808080"/>
                        <w:sz w:val="24"/>
                      </w:rPr>
                      <w:t>OP</w:t>
                    </w:r>
                    <w:r>
                      <w:rPr>
                        <w:rFonts w:ascii="Trebuchet MS" w:hAnsi="Trebuchet MS"/>
                        <w:b/>
                        <w:color w:val="80808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808080"/>
                        <w:sz w:val="24"/>
                      </w:rPr>
                      <w:t>1634</w:t>
                    </w:r>
                    <w:r>
                      <w:rPr>
                        <w:rFonts w:ascii="Trebuchet MS" w:hAnsi="Trebuchet MS"/>
                        <w:b/>
                        <w:color w:val="808080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808080"/>
                        <w:sz w:val="24"/>
                      </w:rPr>
                      <w:t>GIRARDOT</w:t>
                    </w:r>
                    <w:r>
                      <w:rPr>
                        <w:rFonts w:ascii="Trebuchet MS" w:hAnsi="Trebuchet MS"/>
                        <w:b/>
                        <w:color w:val="80808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808080"/>
                        <w:sz w:val="24"/>
                      </w:rPr>
                      <w:t>–</w:t>
                    </w:r>
                    <w:r>
                      <w:rPr>
                        <w:rFonts w:ascii="Trebuchet MS" w:hAnsi="Trebuchet MS"/>
                        <w:b/>
                        <w:color w:val="808080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808080"/>
                        <w:sz w:val="24"/>
                      </w:rPr>
                      <w:t>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CO" w:eastAsia="es-CO"/>
      </w:rPr>
      <mc:AlternateContent>
        <mc:Choice Requires="wpg">
          <w:drawing>
            <wp:anchor distT="0" distB="0" distL="114300" distR="114300" simplePos="0" relativeHeight="487015424" behindDoc="1" locked="0" layoutInCell="1" allowOverlap="1">
              <wp:simplePos x="0" y="0"/>
              <wp:positionH relativeFrom="page">
                <wp:posOffset>533400</wp:posOffset>
              </wp:positionH>
              <wp:positionV relativeFrom="page">
                <wp:posOffset>449580</wp:posOffset>
              </wp:positionV>
              <wp:extent cx="6420485" cy="745490"/>
              <wp:effectExtent l="0" t="0" r="0" b="0"/>
              <wp:wrapNone/>
              <wp:docPr id="57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20485" cy="745490"/>
                        <a:chOff x="840" y="708"/>
                        <a:chExt cx="10111" cy="1174"/>
                      </a:xfrm>
                    </wpg:grpSpPr>
                    <wps:wsp>
                      <wps:cNvPr id="58" name="Freeform 18"/>
                      <wps:cNvSpPr>
                        <a:spLocks/>
                      </wps:cNvSpPr>
                      <wps:spPr bwMode="auto">
                        <a:xfrm>
                          <a:off x="840" y="708"/>
                          <a:ext cx="10111" cy="1174"/>
                        </a:xfrm>
                        <a:custGeom>
                          <a:avLst/>
                          <a:gdLst>
                            <a:gd name="T0" fmla="+- 0 10951 840"/>
                            <a:gd name="T1" fmla="*/ T0 w 10111"/>
                            <a:gd name="T2" fmla="+- 0 708 708"/>
                            <a:gd name="T3" fmla="*/ 708 h 1174"/>
                            <a:gd name="T4" fmla="+- 0 10932 840"/>
                            <a:gd name="T5" fmla="*/ T4 w 10111"/>
                            <a:gd name="T6" fmla="+- 0 708 708"/>
                            <a:gd name="T7" fmla="*/ 708 h 1174"/>
                            <a:gd name="T8" fmla="+- 0 10932 840"/>
                            <a:gd name="T9" fmla="*/ T8 w 10111"/>
                            <a:gd name="T10" fmla="+- 0 728 708"/>
                            <a:gd name="T11" fmla="*/ 728 h 1174"/>
                            <a:gd name="T12" fmla="+- 0 10932 840"/>
                            <a:gd name="T13" fmla="*/ T12 w 10111"/>
                            <a:gd name="T14" fmla="+- 0 1864 708"/>
                            <a:gd name="T15" fmla="*/ 1864 h 1174"/>
                            <a:gd name="T16" fmla="+- 0 2561 840"/>
                            <a:gd name="T17" fmla="*/ T16 w 10111"/>
                            <a:gd name="T18" fmla="+- 0 1864 708"/>
                            <a:gd name="T19" fmla="*/ 1864 h 1174"/>
                            <a:gd name="T20" fmla="+- 0 859 840"/>
                            <a:gd name="T21" fmla="*/ T20 w 10111"/>
                            <a:gd name="T22" fmla="+- 0 1864 708"/>
                            <a:gd name="T23" fmla="*/ 1864 h 1174"/>
                            <a:gd name="T24" fmla="+- 0 859 840"/>
                            <a:gd name="T25" fmla="*/ T24 w 10111"/>
                            <a:gd name="T26" fmla="+- 0 728 708"/>
                            <a:gd name="T27" fmla="*/ 728 h 1174"/>
                            <a:gd name="T28" fmla="+- 0 2542 840"/>
                            <a:gd name="T29" fmla="*/ T28 w 10111"/>
                            <a:gd name="T30" fmla="+- 0 728 708"/>
                            <a:gd name="T31" fmla="*/ 728 h 1174"/>
                            <a:gd name="T32" fmla="+- 0 2542 840"/>
                            <a:gd name="T33" fmla="*/ T32 w 10111"/>
                            <a:gd name="T34" fmla="+- 0 1863 708"/>
                            <a:gd name="T35" fmla="*/ 1863 h 1174"/>
                            <a:gd name="T36" fmla="+- 0 2561 840"/>
                            <a:gd name="T37" fmla="*/ T36 w 10111"/>
                            <a:gd name="T38" fmla="+- 0 1863 708"/>
                            <a:gd name="T39" fmla="*/ 1863 h 1174"/>
                            <a:gd name="T40" fmla="+- 0 2561 840"/>
                            <a:gd name="T41" fmla="*/ T40 w 10111"/>
                            <a:gd name="T42" fmla="+- 0 728 708"/>
                            <a:gd name="T43" fmla="*/ 728 h 1174"/>
                            <a:gd name="T44" fmla="+- 0 10932 840"/>
                            <a:gd name="T45" fmla="*/ T44 w 10111"/>
                            <a:gd name="T46" fmla="+- 0 728 708"/>
                            <a:gd name="T47" fmla="*/ 728 h 1174"/>
                            <a:gd name="T48" fmla="+- 0 10932 840"/>
                            <a:gd name="T49" fmla="*/ T48 w 10111"/>
                            <a:gd name="T50" fmla="+- 0 708 708"/>
                            <a:gd name="T51" fmla="*/ 708 h 1174"/>
                            <a:gd name="T52" fmla="+- 0 2561 840"/>
                            <a:gd name="T53" fmla="*/ T52 w 10111"/>
                            <a:gd name="T54" fmla="+- 0 708 708"/>
                            <a:gd name="T55" fmla="*/ 708 h 1174"/>
                            <a:gd name="T56" fmla="+- 0 2542 840"/>
                            <a:gd name="T57" fmla="*/ T56 w 10111"/>
                            <a:gd name="T58" fmla="+- 0 708 708"/>
                            <a:gd name="T59" fmla="*/ 708 h 1174"/>
                            <a:gd name="T60" fmla="+- 0 840 840"/>
                            <a:gd name="T61" fmla="*/ T60 w 10111"/>
                            <a:gd name="T62" fmla="+- 0 708 708"/>
                            <a:gd name="T63" fmla="*/ 708 h 1174"/>
                            <a:gd name="T64" fmla="+- 0 840 840"/>
                            <a:gd name="T65" fmla="*/ T64 w 10111"/>
                            <a:gd name="T66" fmla="+- 0 728 708"/>
                            <a:gd name="T67" fmla="*/ 728 h 1174"/>
                            <a:gd name="T68" fmla="+- 0 840 840"/>
                            <a:gd name="T69" fmla="*/ T68 w 10111"/>
                            <a:gd name="T70" fmla="+- 0 1864 708"/>
                            <a:gd name="T71" fmla="*/ 1864 h 1174"/>
                            <a:gd name="T72" fmla="+- 0 840 840"/>
                            <a:gd name="T73" fmla="*/ T72 w 10111"/>
                            <a:gd name="T74" fmla="+- 0 1882 708"/>
                            <a:gd name="T75" fmla="*/ 1882 h 1174"/>
                            <a:gd name="T76" fmla="+- 0 2561 840"/>
                            <a:gd name="T77" fmla="*/ T76 w 10111"/>
                            <a:gd name="T78" fmla="+- 0 1882 708"/>
                            <a:gd name="T79" fmla="*/ 1882 h 1174"/>
                            <a:gd name="T80" fmla="+- 0 10951 840"/>
                            <a:gd name="T81" fmla="*/ T80 w 10111"/>
                            <a:gd name="T82" fmla="+- 0 1882 708"/>
                            <a:gd name="T83" fmla="*/ 1882 h 1174"/>
                            <a:gd name="T84" fmla="+- 0 10951 840"/>
                            <a:gd name="T85" fmla="*/ T84 w 10111"/>
                            <a:gd name="T86" fmla="+- 0 1864 708"/>
                            <a:gd name="T87" fmla="*/ 1864 h 1174"/>
                            <a:gd name="T88" fmla="+- 0 10951 840"/>
                            <a:gd name="T89" fmla="*/ T88 w 10111"/>
                            <a:gd name="T90" fmla="+- 0 728 708"/>
                            <a:gd name="T91" fmla="*/ 728 h 1174"/>
                            <a:gd name="T92" fmla="+- 0 10951 840"/>
                            <a:gd name="T93" fmla="*/ T92 w 10111"/>
                            <a:gd name="T94" fmla="+- 0 708 708"/>
                            <a:gd name="T95" fmla="*/ 708 h 117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10111" h="1174">
                              <a:moveTo>
                                <a:pt x="10111" y="0"/>
                              </a:moveTo>
                              <a:lnTo>
                                <a:pt x="10092" y="0"/>
                              </a:lnTo>
                              <a:lnTo>
                                <a:pt x="10092" y="20"/>
                              </a:lnTo>
                              <a:lnTo>
                                <a:pt x="10092" y="1156"/>
                              </a:lnTo>
                              <a:lnTo>
                                <a:pt x="1721" y="1156"/>
                              </a:lnTo>
                              <a:lnTo>
                                <a:pt x="19" y="1156"/>
                              </a:lnTo>
                              <a:lnTo>
                                <a:pt x="19" y="20"/>
                              </a:lnTo>
                              <a:lnTo>
                                <a:pt x="1702" y="20"/>
                              </a:lnTo>
                              <a:lnTo>
                                <a:pt x="1702" y="1155"/>
                              </a:lnTo>
                              <a:lnTo>
                                <a:pt x="1721" y="1155"/>
                              </a:lnTo>
                              <a:lnTo>
                                <a:pt x="1721" y="20"/>
                              </a:lnTo>
                              <a:lnTo>
                                <a:pt x="10092" y="20"/>
                              </a:lnTo>
                              <a:lnTo>
                                <a:pt x="10092" y="0"/>
                              </a:lnTo>
                              <a:lnTo>
                                <a:pt x="1721" y="0"/>
                              </a:lnTo>
                              <a:lnTo>
                                <a:pt x="1702" y="0"/>
                              </a:lnTo>
                              <a:lnTo>
                                <a:pt x="0" y="0"/>
                              </a:lnTo>
                              <a:lnTo>
                                <a:pt x="0" y="20"/>
                              </a:lnTo>
                              <a:lnTo>
                                <a:pt x="0" y="1156"/>
                              </a:lnTo>
                              <a:lnTo>
                                <a:pt x="0" y="1174"/>
                              </a:lnTo>
                              <a:lnTo>
                                <a:pt x="1721" y="1174"/>
                              </a:lnTo>
                              <a:lnTo>
                                <a:pt x="10111" y="1174"/>
                              </a:lnTo>
                              <a:lnTo>
                                <a:pt x="10111" y="1156"/>
                              </a:lnTo>
                              <a:lnTo>
                                <a:pt x="10111" y="20"/>
                              </a:lnTo>
                              <a:lnTo>
                                <a:pt x="101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9" name="Picture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2" y="810"/>
                          <a:ext cx="1380" cy="7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9DAE547" id="Group 16" o:spid="_x0000_s1026" style="position:absolute;margin-left:42pt;margin-top:35.4pt;width:505.55pt;height:58.7pt;z-index:-16301056;mso-position-horizontal-relative:page;mso-position-vertical-relative:page" coordorigin="840,708" coordsize="10111,11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">
              <v:shape id="Freeform 18" o:spid="_x0000_s1027" style="position:absolute;left:840;top:708;width:10111;height:1174;visibility:visible;mso-wrap-style:square;v-text-anchor:top" coordsize="10111,1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Z8NsIA&#10;AADbAAAADwAAAGRycy9kb3ducmV2LnhtbERPz2vCMBS+C/sfwhvsIpquMBnVVIYgyIqHue3+aN6a&#10;0ualNqlt99ebw2DHj+/3bj/ZVtyo97VjBc/rBARx6XTNlYKvz+PqFYQPyBpbx6RgJg/7/GGxw0y7&#10;kT/odgmViCHsM1RgQugyKX1pyKJfu444cj+utxgi7CupexxjuG1lmiQbabHm2GCwo4OhsrkMVsHQ&#10;na7N+3KTFN/FwfzOtW5delbq6XF624IINIV/8Z/7pBW8xLHxS/wBMr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Rnw2wgAAANsAAAAPAAAAAAAAAAAAAAAAAJgCAABkcnMvZG93&#10;bnJldi54bWxQSwUGAAAAAAQABAD1AAAAhwMAAAAA&#10;" path="m10111,r-19,l10092,20r,1136l1721,1156r-1702,l19,20r1683,l1702,1155r19,l1721,20r8371,l10092,,1721,r-19,l,,,20,,1156r,18l1721,1174r8390,l10111,1156r,-1136l10111,xe" fillcolor="gray" stroked="f">
                <v:path arrowok="t" o:connecttype="custom" o:connectlocs="10111,708;10092,708;10092,728;10092,1864;1721,1864;19,1864;19,728;1702,728;1702,1863;1721,1863;1721,728;10092,728;10092,708;1721,708;1702,708;0,708;0,728;0,1864;0,1882;1721,1882;10111,1882;10111,1864;10111,728;10111,708" o:connectangles="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7" o:spid="_x0000_s1028" type="#_x0000_t75" style="position:absolute;left:1012;top:810;width:1380;height:7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60tXFAAAA2wAAAA8AAABkcnMvZG93bnJldi54bWxEj0FrwkAUhO+F/oflCd6ajYXaGl1FBKkH&#10;RZoqXp/ZZxLMvo3ZNcZ/7wqFHoeZ+YaZzDpTiZYaV1pWMIhiEMSZ1SXnCna/y7cvEM4ja6wsk4I7&#10;OZhNX18mmGh74x9qU5+LAGGXoILC+zqR0mUFGXSRrYmDd7KNQR9kk0vd4C3ATSXf43goDZYcFgqs&#10;aVFQdk6vRkFV1sP14TRv4933It1uLuv959Ep1e918zEIT53/D/+1V1rBxwieX8IPkNMH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zutLVxQAAANsAAAAPAAAAAAAAAAAAAAAA&#10;AJ8CAABkcnMvZG93bnJldi54bWxQSwUGAAAAAAQABAD3AAAAkQMAAAAA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C717E4"/>
    <w:multiLevelType w:val="multilevel"/>
    <w:tmpl w:val="5EB6E730"/>
    <w:lvl w:ilvl="0">
      <w:start w:val="3"/>
      <w:numFmt w:val="decimal"/>
      <w:lvlText w:val="%1"/>
      <w:lvlJc w:val="left"/>
      <w:pPr>
        <w:ind w:left="484" w:hanging="361"/>
      </w:pPr>
      <w:rPr>
        <w:rFonts w:hint="default"/>
        <w:lang w:val="es-ES" w:eastAsia="en-US" w:bidi="ar-SA"/>
      </w:rPr>
    </w:lvl>
    <w:lvl w:ilvl="1">
      <w:start w:val="4"/>
      <w:numFmt w:val="decimal"/>
      <w:lvlText w:val="%1.%2"/>
      <w:lvlJc w:val="left"/>
      <w:pPr>
        <w:ind w:left="484" w:hanging="361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es-ES" w:eastAsia="en-US" w:bidi="ar-SA"/>
      </w:rPr>
    </w:lvl>
    <w:lvl w:ilvl="2">
      <w:numFmt w:val="bullet"/>
      <w:lvlText w:val="•"/>
      <w:lvlJc w:val="left"/>
      <w:pPr>
        <w:ind w:left="2520" w:hanging="361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540" w:hanging="36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560" w:hanging="36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580" w:hanging="36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600" w:hanging="36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620" w:hanging="36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640" w:hanging="361"/>
      </w:pPr>
      <w:rPr>
        <w:rFonts w:hint="default"/>
        <w:lang w:val="es-ES" w:eastAsia="en-US" w:bidi="ar-SA"/>
      </w:rPr>
    </w:lvl>
  </w:abstractNum>
  <w:abstractNum w:abstractNumId="1" w15:restartNumberingAfterBreak="0">
    <w:nsid w:val="173B5F4A"/>
    <w:multiLevelType w:val="multilevel"/>
    <w:tmpl w:val="1600463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92" w:hanging="1800"/>
      </w:pPr>
      <w:rPr>
        <w:rFonts w:hint="default"/>
      </w:rPr>
    </w:lvl>
  </w:abstractNum>
  <w:abstractNum w:abstractNumId="2" w15:restartNumberingAfterBreak="0">
    <w:nsid w:val="1B9F695E"/>
    <w:multiLevelType w:val="multilevel"/>
    <w:tmpl w:val="1600463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92" w:hanging="1800"/>
      </w:pPr>
      <w:rPr>
        <w:rFonts w:hint="default"/>
      </w:rPr>
    </w:lvl>
  </w:abstractNum>
  <w:abstractNum w:abstractNumId="3" w15:restartNumberingAfterBreak="0">
    <w:nsid w:val="2317713D"/>
    <w:multiLevelType w:val="multilevel"/>
    <w:tmpl w:val="C952F65A"/>
    <w:lvl w:ilvl="0">
      <w:start w:val="3"/>
      <w:numFmt w:val="decimal"/>
      <w:lvlText w:val="%1"/>
      <w:lvlJc w:val="left"/>
      <w:pPr>
        <w:ind w:left="1139" w:hanging="440"/>
      </w:pPr>
      <w:rPr>
        <w:rFonts w:hint="default"/>
        <w:lang w:val="es-ES" w:eastAsia="en-US" w:bidi="ar-SA"/>
      </w:rPr>
    </w:lvl>
    <w:lvl w:ilvl="1">
      <w:start w:val="4"/>
      <w:numFmt w:val="decimal"/>
      <w:lvlText w:val="%1.%2"/>
      <w:lvlJc w:val="left"/>
      <w:pPr>
        <w:ind w:left="1139" w:hanging="44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3048" w:hanging="44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002" w:hanging="44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956" w:hanging="44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910" w:hanging="44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864" w:hanging="44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818" w:hanging="44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772" w:hanging="440"/>
      </w:pPr>
      <w:rPr>
        <w:rFonts w:hint="default"/>
        <w:lang w:val="es-ES" w:eastAsia="en-US" w:bidi="ar-SA"/>
      </w:rPr>
    </w:lvl>
  </w:abstractNum>
  <w:abstractNum w:abstractNumId="4" w15:restartNumberingAfterBreak="0">
    <w:nsid w:val="2C1C5F5A"/>
    <w:multiLevelType w:val="multilevel"/>
    <w:tmpl w:val="B1323D3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92" w:hanging="1800"/>
      </w:pPr>
      <w:rPr>
        <w:rFonts w:hint="default"/>
      </w:rPr>
    </w:lvl>
  </w:abstractNum>
  <w:abstractNum w:abstractNumId="5" w15:restartNumberingAfterBreak="0">
    <w:nsid w:val="312A62F6"/>
    <w:multiLevelType w:val="multilevel"/>
    <w:tmpl w:val="5EB6E730"/>
    <w:lvl w:ilvl="0">
      <w:start w:val="3"/>
      <w:numFmt w:val="decimal"/>
      <w:lvlText w:val="%1"/>
      <w:lvlJc w:val="left"/>
      <w:pPr>
        <w:ind w:left="484" w:hanging="361"/>
      </w:pPr>
      <w:rPr>
        <w:rFonts w:hint="default"/>
        <w:lang w:val="es-ES" w:eastAsia="en-US" w:bidi="ar-SA"/>
      </w:rPr>
    </w:lvl>
    <w:lvl w:ilvl="1">
      <w:start w:val="4"/>
      <w:numFmt w:val="decimal"/>
      <w:lvlText w:val="%1.%2"/>
      <w:lvlJc w:val="left"/>
      <w:pPr>
        <w:ind w:left="484" w:hanging="361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es-ES" w:eastAsia="en-US" w:bidi="ar-SA"/>
      </w:rPr>
    </w:lvl>
    <w:lvl w:ilvl="2">
      <w:numFmt w:val="bullet"/>
      <w:lvlText w:val="•"/>
      <w:lvlJc w:val="left"/>
      <w:pPr>
        <w:ind w:left="2520" w:hanging="361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540" w:hanging="36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560" w:hanging="36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580" w:hanging="36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600" w:hanging="36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620" w:hanging="36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640" w:hanging="361"/>
      </w:pPr>
      <w:rPr>
        <w:rFonts w:hint="default"/>
        <w:lang w:val="es-ES" w:eastAsia="en-US" w:bidi="ar-SA"/>
      </w:rPr>
    </w:lvl>
  </w:abstractNum>
  <w:abstractNum w:abstractNumId="6" w15:restartNumberingAfterBreak="0">
    <w:nsid w:val="318A320D"/>
    <w:multiLevelType w:val="multilevel"/>
    <w:tmpl w:val="993055E2"/>
    <w:lvl w:ilvl="0">
      <w:start w:val="1"/>
      <w:numFmt w:val="decimal"/>
      <w:lvlText w:val="%1"/>
      <w:lvlJc w:val="left"/>
      <w:pPr>
        <w:ind w:left="1139" w:hanging="440"/>
      </w:pPr>
      <w:rPr>
        <w:rFonts w:ascii="Calibri" w:eastAsia="Calibri" w:hAnsi="Calibri" w:cs="Calibri" w:hint="default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139" w:hanging="44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3048" w:hanging="44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002" w:hanging="44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956" w:hanging="44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910" w:hanging="44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864" w:hanging="44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818" w:hanging="44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772" w:hanging="440"/>
      </w:pPr>
      <w:rPr>
        <w:rFonts w:hint="default"/>
        <w:lang w:val="es-ES" w:eastAsia="en-US" w:bidi="ar-SA"/>
      </w:rPr>
    </w:lvl>
  </w:abstractNum>
  <w:abstractNum w:abstractNumId="7" w15:restartNumberingAfterBreak="0">
    <w:nsid w:val="3F067FAE"/>
    <w:multiLevelType w:val="multilevel"/>
    <w:tmpl w:val="1600463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92" w:hanging="1800"/>
      </w:pPr>
      <w:rPr>
        <w:rFonts w:hint="default"/>
      </w:rPr>
    </w:lvl>
  </w:abstractNum>
  <w:abstractNum w:abstractNumId="8" w15:restartNumberingAfterBreak="0">
    <w:nsid w:val="402509DC"/>
    <w:multiLevelType w:val="multilevel"/>
    <w:tmpl w:val="502650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92" w:hanging="1800"/>
      </w:pPr>
      <w:rPr>
        <w:rFonts w:hint="default"/>
      </w:rPr>
    </w:lvl>
  </w:abstractNum>
  <w:abstractNum w:abstractNumId="9" w15:restartNumberingAfterBreak="0">
    <w:nsid w:val="5A0C538D"/>
    <w:multiLevelType w:val="multilevel"/>
    <w:tmpl w:val="1600463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92" w:hanging="1800"/>
      </w:pPr>
      <w:rPr>
        <w:rFonts w:hint="default"/>
      </w:rPr>
    </w:lvl>
  </w:abstractNum>
  <w:abstractNum w:abstractNumId="10" w15:restartNumberingAfterBreak="0">
    <w:nsid w:val="606F542A"/>
    <w:multiLevelType w:val="multilevel"/>
    <w:tmpl w:val="502650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92" w:hanging="1800"/>
      </w:pPr>
      <w:rPr>
        <w:rFonts w:hint="default"/>
      </w:rPr>
    </w:lvl>
  </w:abstractNum>
  <w:abstractNum w:abstractNumId="11" w15:restartNumberingAfterBreak="0">
    <w:nsid w:val="768C2079"/>
    <w:multiLevelType w:val="multilevel"/>
    <w:tmpl w:val="45E48A1E"/>
    <w:lvl w:ilvl="0">
      <w:start w:val="1"/>
      <w:numFmt w:val="decimal"/>
      <w:lvlText w:val="%1"/>
      <w:lvlJc w:val="left"/>
      <w:pPr>
        <w:ind w:left="1132" w:hanging="432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700" w:hanging="576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es-ES" w:eastAsia="en-US" w:bidi="ar-SA"/>
      </w:rPr>
    </w:lvl>
    <w:lvl w:ilvl="2">
      <w:numFmt w:val="bullet"/>
      <w:lvlText w:val="•"/>
      <w:lvlJc w:val="left"/>
      <w:pPr>
        <w:ind w:left="2200" w:hanging="576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260" w:hanging="576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320" w:hanging="576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380" w:hanging="576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440" w:hanging="576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500" w:hanging="576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560" w:hanging="576"/>
      </w:pPr>
      <w:rPr>
        <w:rFonts w:hint="default"/>
        <w:lang w:val="es-ES" w:eastAsia="en-US" w:bidi="ar-SA"/>
      </w:rPr>
    </w:lvl>
  </w:abstractNum>
  <w:num w:numId="1">
    <w:abstractNumId w:val="0"/>
  </w:num>
  <w:num w:numId="2">
    <w:abstractNumId w:val="11"/>
  </w:num>
  <w:num w:numId="3">
    <w:abstractNumId w:val="3"/>
  </w:num>
  <w:num w:numId="4">
    <w:abstractNumId w:val="6"/>
  </w:num>
  <w:num w:numId="5">
    <w:abstractNumId w:val="10"/>
  </w:num>
  <w:num w:numId="6">
    <w:abstractNumId w:val="8"/>
  </w:num>
  <w:num w:numId="7">
    <w:abstractNumId w:val="5"/>
  </w:num>
  <w:num w:numId="8">
    <w:abstractNumId w:val="9"/>
  </w:num>
  <w:num w:numId="9">
    <w:abstractNumId w:val="7"/>
  </w:num>
  <w:num w:numId="10">
    <w:abstractNumId w:val="2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A80"/>
    <w:rsid w:val="000054C6"/>
    <w:rsid w:val="00062DAE"/>
    <w:rsid w:val="00081831"/>
    <w:rsid w:val="000E62FA"/>
    <w:rsid w:val="00110DCD"/>
    <w:rsid w:val="0011233B"/>
    <w:rsid w:val="001200E6"/>
    <w:rsid w:val="001219D9"/>
    <w:rsid w:val="0013642A"/>
    <w:rsid w:val="00153863"/>
    <w:rsid w:val="001D4591"/>
    <w:rsid w:val="001D4623"/>
    <w:rsid w:val="001E681B"/>
    <w:rsid w:val="002037C6"/>
    <w:rsid w:val="00247557"/>
    <w:rsid w:val="00253A80"/>
    <w:rsid w:val="00284AE8"/>
    <w:rsid w:val="002B3EDB"/>
    <w:rsid w:val="002E04AA"/>
    <w:rsid w:val="002E533D"/>
    <w:rsid w:val="002F7BEA"/>
    <w:rsid w:val="003357F7"/>
    <w:rsid w:val="00353988"/>
    <w:rsid w:val="003F0256"/>
    <w:rsid w:val="0043160E"/>
    <w:rsid w:val="004F3F41"/>
    <w:rsid w:val="00507DA6"/>
    <w:rsid w:val="00523B44"/>
    <w:rsid w:val="00594075"/>
    <w:rsid w:val="00614A87"/>
    <w:rsid w:val="00661E64"/>
    <w:rsid w:val="00675E0A"/>
    <w:rsid w:val="006D4A6C"/>
    <w:rsid w:val="007069C2"/>
    <w:rsid w:val="00722905"/>
    <w:rsid w:val="00764FEF"/>
    <w:rsid w:val="007B2894"/>
    <w:rsid w:val="007E62B4"/>
    <w:rsid w:val="0081472C"/>
    <w:rsid w:val="00823297"/>
    <w:rsid w:val="00840309"/>
    <w:rsid w:val="00857E9A"/>
    <w:rsid w:val="00871C7D"/>
    <w:rsid w:val="00873859"/>
    <w:rsid w:val="008D46DD"/>
    <w:rsid w:val="008D7DBC"/>
    <w:rsid w:val="008E0DF1"/>
    <w:rsid w:val="008E6A13"/>
    <w:rsid w:val="009042B8"/>
    <w:rsid w:val="00930668"/>
    <w:rsid w:val="009355E3"/>
    <w:rsid w:val="00936A59"/>
    <w:rsid w:val="00954030"/>
    <w:rsid w:val="00961950"/>
    <w:rsid w:val="009C0462"/>
    <w:rsid w:val="009E1F22"/>
    <w:rsid w:val="009F1BF0"/>
    <w:rsid w:val="00A16E8B"/>
    <w:rsid w:val="00A22B47"/>
    <w:rsid w:val="00A649DA"/>
    <w:rsid w:val="00AB40E8"/>
    <w:rsid w:val="00AF2508"/>
    <w:rsid w:val="00AF7707"/>
    <w:rsid w:val="00B06068"/>
    <w:rsid w:val="00B91B15"/>
    <w:rsid w:val="00C02160"/>
    <w:rsid w:val="00C767BE"/>
    <w:rsid w:val="00C97D9E"/>
    <w:rsid w:val="00CC30C0"/>
    <w:rsid w:val="00CD4504"/>
    <w:rsid w:val="00D11D01"/>
    <w:rsid w:val="00D11F95"/>
    <w:rsid w:val="00D71A7F"/>
    <w:rsid w:val="00D87107"/>
    <w:rsid w:val="00DE43C6"/>
    <w:rsid w:val="00EA5ACE"/>
    <w:rsid w:val="00ED75A3"/>
    <w:rsid w:val="00F2557C"/>
    <w:rsid w:val="00F461BA"/>
    <w:rsid w:val="00FB4A6D"/>
    <w:rsid w:val="00FB65B0"/>
    <w:rsid w:val="00FD39FA"/>
    <w:rsid w:val="00FE4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C2F972C-7ADC-49C0-887F-159DD7DC9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042B8"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ind w:left="700" w:right="7277" w:hanging="577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501"/>
      <w:outlineLvl w:val="1"/>
    </w:pPr>
    <w:rPr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39"/>
    <w:qFormat/>
    <w:pPr>
      <w:spacing w:before="120"/>
      <w:ind w:left="1139" w:hanging="440"/>
    </w:pPr>
  </w:style>
  <w:style w:type="paragraph" w:styleId="TDC2">
    <w:name w:val="toc 2"/>
    <w:basedOn w:val="Normal"/>
    <w:uiPriority w:val="1"/>
    <w:qFormat/>
    <w:pPr>
      <w:spacing w:before="149"/>
      <w:ind w:left="700"/>
    </w:p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spacing w:before="120"/>
      <w:ind w:left="1139" w:hanging="440"/>
    </w:pPr>
  </w:style>
  <w:style w:type="paragraph" w:customStyle="1" w:styleId="TableParagraph">
    <w:name w:val="Table Paragraph"/>
    <w:basedOn w:val="Normal"/>
    <w:uiPriority w:val="1"/>
    <w:qFormat/>
    <w:pPr>
      <w:spacing w:before="37"/>
      <w:jc w:val="center"/>
    </w:pPr>
  </w:style>
  <w:style w:type="paragraph" w:styleId="Encabezado">
    <w:name w:val="header"/>
    <w:basedOn w:val="Normal"/>
    <w:link w:val="EncabezadoCar"/>
    <w:uiPriority w:val="99"/>
    <w:unhideWhenUsed/>
    <w:rsid w:val="000E62F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62FA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E62F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62FA"/>
    <w:rPr>
      <w:rFonts w:ascii="Calibri" w:eastAsia="Calibri" w:hAnsi="Calibri" w:cs="Calibri"/>
      <w:lang w:val="es-ES"/>
    </w:rPr>
  </w:style>
  <w:style w:type="paragraph" w:styleId="TtulodeTDC">
    <w:name w:val="TOC Heading"/>
    <w:basedOn w:val="Ttulo1"/>
    <w:next w:val="Normal"/>
    <w:uiPriority w:val="39"/>
    <w:unhideWhenUsed/>
    <w:qFormat/>
    <w:rsid w:val="007069C2"/>
    <w:pPr>
      <w:keepNext/>
      <w:keepLines/>
      <w:widowControl/>
      <w:autoSpaceDE/>
      <w:autoSpaceDN/>
      <w:spacing w:before="240" w:line="259" w:lineRule="auto"/>
      <w:ind w:left="0" w:right="0" w:firstLine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es-CO" w:eastAsia="es-CO"/>
    </w:rPr>
  </w:style>
  <w:style w:type="character" w:styleId="Hipervnculo">
    <w:name w:val="Hyperlink"/>
    <w:basedOn w:val="Fuentedeprrafopredeter"/>
    <w:uiPriority w:val="99"/>
    <w:unhideWhenUsed/>
    <w:rsid w:val="007069C2"/>
    <w:rPr>
      <w:color w:val="0000FF" w:themeColor="hyperlink"/>
      <w:u w:val="single"/>
    </w:rPr>
  </w:style>
  <w:style w:type="paragraph" w:customStyle="1" w:styleId="Default">
    <w:name w:val="Default"/>
    <w:rsid w:val="00D11D01"/>
    <w:pPr>
      <w:widowControl/>
      <w:adjustRightInd w:val="0"/>
    </w:pPr>
    <w:rPr>
      <w:rFonts w:ascii="Calibri" w:hAnsi="Calibri" w:cs="Calibri"/>
      <w:color w:val="000000"/>
      <w:sz w:val="24"/>
      <w:szCs w:val="24"/>
      <w:lang w:val="es-CO"/>
    </w:rPr>
  </w:style>
  <w:style w:type="table" w:styleId="Tablaconcuadrcula">
    <w:name w:val="Table Grid"/>
    <w:basedOn w:val="Tablanormal"/>
    <w:uiPriority w:val="39"/>
    <w:rsid w:val="00284A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png"/><Relationship Id="rId18" Type="http://schemas.openxmlformats.org/officeDocument/2006/relationships/image" Target="media/image11.tmp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tmp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tmp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tmp"/><Relationship Id="rId20" Type="http://schemas.openxmlformats.org/officeDocument/2006/relationships/image" Target="media/image13.tm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mp"/><Relationship Id="rId24" Type="http://schemas.openxmlformats.org/officeDocument/2006/relationships/hyperlink" Target="http://www.amwelding.com.co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tmp"/><Relationship Id="rId23" Type="http://schemas.openxmlformats.org/officeDocument/2006/relationships/hyperlink" Target="mailto:coordinadorssst@amwelding.com.co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12.tmp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7.tmp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mwelding.com.co/" TargetMode="External"/><Relationship Id="rId1" Type="http://schemas.openxmlformats.org/officeDocument/2006/relationships/hyperlink" Target="http://www.amwelding.com.co/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mwelding.com.co/" TargetMode="External"/><Relationship Id="rId1" Type="http://schemas.openxmlformats.org/officeDocument/2006/relationships/hyperlink" Target="http://www.amwelding.com.co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9F6D6-0A25-46A8-9D88-AB638083D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1</Pages>
  <Words>1484</Words>
  <Characters>8168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FINAL DE MANTENIMIENTO</vt:lpstr>
    </vt:vector>
  </TitlesOfParts>
  <Company/>
  <LinksUpToDate>false</LinksUpToDate>
  <CharactersWithSpaces>9633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FINAL DE MANTENIMIENTO</dc:title>
  <dc:creator>DC</dc:creator>
  <cp:lastModifiedBy>usuario</cp:lastModifiedBy>
  <cp:revision>5</cp:revision>
  <dcterms:created xsi:type="dcterms:W3CDTF">2024-10-15T21:23:00Z</dcterms:created>
  <dcterms:modified xsi:type="dcterms:W3CDTF">2024-10-17T20:41:00Z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2024-01-15T00:00:00Z</vt:filetime>
  </property>
</Properties>
</file>